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00" w:rsidRDefault="00944B3B" w:rsidP="00C80A00"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A00" w:rsidRDefault="00C80A00" w:rsidP="00C80A00"/>
    <w:p w:rsidR="00C80A00" w:rsidRDefault="00C80A00" w:rsidP="00C80A00"/>
    <w:p w:rsidR="00C80A00" w:rsidRDefault="00C80A00" w:rsidP="00C80A00"/>
    <w:p w:rsidR="00C80A00" w:rsidRDefault="002120C7" w:rsidP="00C80A00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C80A00">
        <w:rPr>
          <w:sz w:val="36"/>
          <w:szCs w:val="36"/>
          <w:lang w:val="sr-Cyrl-CS"/>
        </w:rPr>
        <w:t xml:space="preserve"> РАДА НАСТАВНИКА</w:t>
      </w:r>
    </w:p>
    <w:p w:rsidR="00C80A00" w:rsidRDefault="00C340F7" w:rsidP="00C80A00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 xml:space="preserve">ЗА </w:t>
      </w:r>
      <w:r w:rsidR="004B7110">
        <w:rPr>
          <w:sz w:val="36"/>
          <w:szCs w:val="36"/>
        </w:rPr>
        <w:t>OСМИ</w:t>
      </w:r>
      <w:r>
        <w:rPr>
          <w:sz w:val="36"/>
          <w:szCs w:val="36"/>
          <w:lang w:val="sr-Cyrl-RS"/>
        </w:rPr>
        <w:t xml:space="preserve"> </w:t>
      </w:r>
      <w:r w:rsidR="00C80A00">
        <w:rPr>
          <w:sz w:val="36"/>
          <w:szCs w:val="36"/>
          <w:lang w:val="sr-Cyrl-CS"/>
        </w:rPr>
        <w:t>РАЗРЕД</w:t>
      </w:r>
    </w:p>
    <w:p w:rsidR="00C80A00" w:rsidRDefault="00A33F0F" w:rsidP="00A33F0F">
      <w:pPr>
        <w:spacing w:line="276" w:lineRule="auto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                                                                  </w:t>
      </w:r>
      <w:r w:rsidR="002A4F9E">
        <w:rPr>
          <w:sz w:val="28"/>
          <w:szCs w:val="28"/>
          <w:lang w:val="sr-Cyrl-CS"/>
        </w:rPr>
        <w:t xml:space="preserve"> 20</w:t>
      </w:r>
      <w:r>
        <w:rPr>
          <w:sz w:val="28"/>
          <w:szCs w:val="28"/>
        </w:rPr>
        <w:t>2</w:t>
      </w:r>
      <w:r>
        <w:rPr>
          <w:sz w:val="28"/>
          <w:szCs w:val="28"/>
          <w:lang w:val="sr-Cyrl-RS"/>
        </w:rPr>
        <w:t>2</w:t>
      </w:r>
      <w:r>
        <w:rPr>
          <w:sz w:val="28"/>
          <w:szCs w:val="28"/>
          <w:lang w:val="sr-Cyrl-CS"/>
        </w:rPr>
        <w:t xml:space="preserve">/2026. </w:t>
      </w:r>
      <w:bookmarkStart w:id="0" w:name="_GoBack"/>
      <w:bookmarkEnd w:id="0"/>
    </w:p>
    <w:p w:rsidR="00C80A00" w:rsidRDefault="00C80A00" w:rsidP="00C80A00">
      <w:pPr>
        <w:spacing w:line="276" w:lineRule="auto"/>
        <w:jc w:val="center"/>
        <w:rPr>
          <w:b/>
          <w:lang w:val="sr-Cyrl-CS"/>
        </w:rPr>
      </w:pPr>
    </w:p>
    <w:p w:rsidR="00C80A00" w:rsidRDefault="00C80A00" w:rsidP="00C80A00">
      <w:pPr>
        <w:spacing w:after="200" w:line="276" w:lineRule="auto"/>
        <w:jc w:val="center"/>
        <w:rPr>
          <w:b/>
          <w:lang w:val="sr-Cyrl-CS"/>
        </w:rPr>
      </w:pPr>
    </w:p>
    <w:p w:rsidR="00C80A00" w:rsidRPr="00CD3584" w:rsidRDefault="00CD3584" w:rsidP="00C80A00">
      <w:pPr>
        <w:spacing w:after="200" w:line="276" w:lineRule="auto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</w:t>
      </w:r>
    </w:p>
    <w:p w:rsidR="00C80A00" w:rsidRDefault="00C80A00" w:rsidP="00C80A00">
      <w:pPr>
        <w:spacing w:after="200" w:line="276" w:lineRule="auto"/>
        <w:jc w:val="center"/>
        <w:rPr>
          <w:sz w:val="36"/>
          <w:szCs w:val="36"/>
        </w:rPr>
      </w:pPr>
      <w:r>
        <w:rPr>
          <w:sz w:val="36"/>
          <w:szCs w:val="36"/>
          <w:lang w:val="sr-Cyrl-CS"/>
        </w:rPr>
        <w:t>ПРЕДМЕТ:</w:t>
      </w:r>
      <w:r w:rsidR="00200ADC">
        <w:rPr>
          <w:sz w:val="36"/>
          <w:szCs w:val="36"/>
          <w:lang w:val="sr-Cyrl-RS"/>
        </w:rPr>
        <w:t>француски језик</w:t>
      </w:r>
    </w:p>
    <w:p w:rsidR="00AF1A8B" w:rsidRPr="00AF1A8B" w:rsidRDefault="00AF1A8B" w:rsidP="00C80A00">
      <w:pPr>
        <w:spacing w:after="200" w:line="276" w:lineRule="auto"/>
        <w:jc w:val="center"/>
        <w:rPr>
          <w:b/>
        </w:rPr>
      </w:pPr>
      <w:r>
        <w:rPr>
          <w:sz w:val="36"/>
          <w:szCs w:val="36"/>
        </w:rPr>
        <w:t>NOUVEAU PIXEL 4</w:t>
      </w:r>
    </w:p>
    <w:p w:rsidR="00C80A00" w:rsidRPr="00850F87" w:rsidRDefault="00C80A00" w:rsidP="00C80A00">
      <w:pPr>
        <w:spacing w:line="276" w:lineRule="auto"/>
        <w:rPr>
          <w:sz w:val="32"/>
          <w:szCs w:val="32"/>
          <w:lang w:val="sr-Latn-RS"/>
        </w:rPr>
      </w:pPr>
    </w:p>
    <w:p w:rsidR="00C80A00" w:rsidRDefault="004B7110" w:rsidP="00C80A00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Годишњи фонд часова:68</w:t>
      </w:r>
    </w:p>
    <w:p w:rsidR="00C80A00" w:rsidRDefault="004B7110" w:rsidP="00C80A00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За обраду новог градива:28</w:t>
      </w:r>
    </w:p>
    <w:p w:rsidR="00C80A00" w:rsidRDefault="00C80A00" w:rsidP="00C80A00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За друге типове часова:40</w:t>
      </w:r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Default="00944B3B" w:rsidP="00850F87">
      <w:pPr>
        <w:jc w:val="center"/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A00" w:rsidRDefault="00C80A00" w:rsidP="00C80A00">
      <w:pPr>
        <w:rPr>
          <w:b/>
          <w:lang w:val="sr-Cyrl-CS"/>
        </w:rPr>
      </w:pPr>
    </w:p>
    <w:p w:rsidR="00C80A00" w:rsidRPr="003548AF" w:rsidRDefault="00C80A00" w:rsidP="00C80A00">
      <w:pPr>
        <w:pStyle w:val="Heading2"/>
        <w:rPr>
          <w:b/>
          <w:color w:val="auto"/>
        </w:rPr>
      </w:pPr>
      <w:r w:rsidRPr="003548AF">
        <w:rPr>
          <w:b/>
          <w:color w:val="auto"/>
        </w:rPr>
        <w:lastRenderedPageBreak/>
        <w:t xml:space="preserve">Циљ </w:t>
      </w:r>
    </w:p>
    <w:p w:rsidR="00C80A00" w:rsidRPr="00850F87" w:rsidRDefault="00C80A00" w:rsidP="00C80A00">
      <w:pPr>
        <w:rPr>
          <w:szCs w:val="32"/>
          <w:lang w:val="sr-Cyrl-CS"/>
        </w:rPr>
      </w:pPr>
    </w:p>
    <w:p w:rsidR="00C80A00" w:rsidRPr="00850F87" w:rsidRDefault="00C80A00" w:rsidP="00C80A00">
      <w:pPr>
        <w:pStyle w:val="BodyText"/>
        <w:rPr>
          <w:b w:val="0"/>
          <w:bCs w:val="0"/>
          <w:sz w:val="24"/>
        </w:rPr>
      </w:pPr>
      <w:r w:rsidRPr="00850F87">
        <w:rPr>
          <w:b w:val="0"/>
          <w:bCs w:val="0"/>
          <w:sz w:val="24"/>
        </w:rPr>
        <w:t>Циљ наставе страног језика је да се осигура да сви ученици стекну базичну језичку писменост, да се оспособе да решавају проблеме и задатке у новим и непознатим ситуацијама, да изразе и образложе своје мишљење и дискутују са другима, развију мотивисаност за учење, да овладају комуникативним вештинама и развију способност и методе учења страног језика.</w:t>
      </w:r>
    </w:p>
    <w:p w:rsidR="00C80A00" w:rsidRPr="00850F87" w:rsidRDefault="00C80A00" w:rsidP="00C80A00">
      <w:pPr>
        <w:rPr>
          <w:sz w:val="32"/>
          <w:szCs w:val="32"/>
          <w:lang w:val="sr-Cyrl-CS"/>
        </w:rPr>
      </w:pPr>
    </w:p>
    <w:p w:rsidR="00C80A00" w:rsidRPr="003548AF" w:rsidRDefault="00C80A00" w:rsidP="00C80A00">
      <w:pPr>
        <w:rPr>
          <w:b/>
          <w:lang w:val="sr-Latn-CS"/>
        </w:rPr>
      </w:pPr>
      <w:r w:rsidRPr="003548AF">
        <w:rPr>
          <w:b/>
          <w:sz w:val="32"/>
          <w:szCs w:val="32"/>
          <w:lang w:val="sr-Cyrl-CS"/>
        </w:rPr>
        <w:t xml:space="preserve">Оперативни </w:t>
      </w:r>
      <w:r w:rsidRPr="003548AF">
        <w:rPr>
          <w:b/>
          <w:sz w:val="32"/>
          <w:szCs w:val="32"/>
          <w:lang w:val="sr-Latn-CS"/>
        </w:rPr>
        <w:t>задаци предмета</w:t>
      </w:r>
      <w:r w:rsidRPr="003548AF">
        <w:rPr>
          <w:b/>
          <w:lang w:val="sr-Latn-CS"/>
        </w:rPr>
        <w:t>:</w:t>
      </w:r>
    </w:p>
    <w:p w:rsidR="005C7D53" w:rsidRPr="00850F87" w:rsidRDefault="005C7D53" w:rsidP="00C80A00">
      <w:pPr>
        <w:rPr>
          <w:lang w:val="sr-Latn-CS"/>
        </w:rPr>
      </w:pPr>
    </w:p>
    <w:p w:rsidR="00C80A00" w:rsidRPr="00850F87" w:rsidRDefault="00C80A00" w:rsidP="00C80A00">
      <w:pPr>
        <w:rPr>
          <w:lang w:val="sr-Cyrl-CS"/>
        </w:rPr>
      </w:pPr>
      <w:r w:rsidRPr="00850F87">
        <w:rPr>
          <w:lang w:val="ru-RU"/>
        </w:rPr>
        <w:t>-</w:t>
      </w:r>
      <w:r w:rsidRPr="00850F87">
        <w:rPr>
          <w:lang w:val="sr-Cyrl-CS"/>
        </w:rPr>
        <w:t xml:space="preserve"> за комуникацију на основном нивоу у усменом и писменом облику у вези са познатим темама</w:t>
      </w:r>
      <w:r w:rsidRPr="00850F87">
        <w:rPr>
          <w:lang w:val="ru-RU"/>
        </w:rPr>
        <w:t xml:space="preserve"> </w:t>
      </w:r>
    </w:p>
    <w:p w:rsidR="00C80A00" w:rsidRPr="00850F87" w:rsidRDefault="00C80A00" w:rsidP="00C80A00">
      <w:pPr>
        <w:rPr>
          <w:lang w:val="sr-Cyrl-CS"/>
        </w:rPr>
      </w:pPr>
      <w:r w:rsidRPr="00850F87">
        <w:rPr>
          <w:lang w:val="ru-RU"/>
        </w:rPr>
        <w:t xml:space="preserve">- </w:t>
      </w:r>
      <w:r w:rsidRPr="00850F87">
        <w:rPr>
          <w:lang w:val="sr-Cyrl-CS"/>
        </w:rPr>
        <w:t>препознаје страни језик који учи међу другим страним језицима</w:t>
      </w:r>
    </w:p>
    <w:p w:rsidR="00C80A00" w:rsidRPr="00850F87" w:rsidRDefault="00C80A00" w:rsidP="00C80A00">
      <w:pPr>
        <w:rPr>
          <w:lang w:val="sr-Cyrl-CS"/>
        </w:rPr>
      </w:pPr>
      <w:r w:rsidRPr="00850F87">
        <w:rPr>
          <w:lang w:val="ru-RU"/>
        </w:rPr>
        <w:t>-</w:t>
      </w:r>
      <w:r w:rsidRPr="00850F87">
        <w:rPr>
          <w:lang w:val="sr-Cyrl-CS"/>
        </w:rPr>
        <w:t>познаје основна правила ортографије и графије</w:t>
      </w:r>
      <w:r w:rsidRPr="00850F87">
        <w:rPr>
          <w:lang w:val="ru-RU"/>
        </w:rPr>
        <w:t xml:space="preserve"> </w:t>
      </w:r>
    </w:p>
    <w:p w:rsidR="00C80A00" w:rsidRPr="00850F87" w:rsidRDefault="00C80A00" w:rsidP="00C80A00">
      <w:pPr>
        <w:rPr>
          <w:lang w:val="sr-Cyrl-CS"/>
        </w:rPr>
      </w:pPr>
      <w:r w:rsidRPr="00850F87">
        <w:rPr>
          <w:lang w:val="ru-RU"/>
        </w:rPr>
        <w:t xml:space="preserve">- </w:t>
      </w:r>
      <w:r w:rsidRPr="00850F87">
        <w:rPr>
          <w:lang w:val="sr-Cyrl-CS"/>
        </w:rPr>
        <w:t>разговетно изговара гласове, посебно оне које наш језик не познаје, акцентује речи, поштује ритам и интонацију при спонтаном говору и читању</w:t>
      </w:r>
    </w:p>
    <w:p w:rsidR="00C80A00" w:rsidRPr="00850F87" w:rsidRDefault="00C80A00" w:rsidP="00C80A00">
      <w:pPr>
        <w:rPr>
          <w:lang w:val="sr-Cyrl-CS"/>
        </w:rPr>
      </w:pPr>
      <w:r w:rsidRPr="00850F87">
        <w:rPr>
          <w:lang w:val="ru-RU"/>
        </w:rPr>
        <w:t>-</w:t>
      </w:r>
      <w:r w:rsidRPr="00850F87">
        <w:rPr>
          <w:lang w:val="sr-Cyrl-CS"/>
        </w:rPr>
        <w:t>лагано присвајање морфолошких и синтаксичких структура и њихово дефинисање у оквиру граматичких правила</w:t>
      </w:r>
    </w:p>
    <w:p w:rsidR="00C80A00" w:rsidRPr="00850F87" w:rsidRDefault="00C80A00" w:rsidP="00C80A00">
      <w:pPr>
        <w:rPr>
          <w:lang w:val="sr-Cyrl-CS"/>
        </w:rPr>
      </w:pPr>
      <w:r w:rsidRPr="00850F87">
        <w:rPr>
          <w:lang w:val="ru-RU"/>
        </w:rPr>
        <w:t>-</w:t>
      </w:r>
      <w:r w:rsidRPr="00850F87">
        <w:rPr>
          <w:lang w:val="sr-Cyrl-CS"/>
        </w:rPr>
        <w:t>развијање свести о стеченом знању и његова употреба у сопственом напредовању ради јачања мотивације</w:t>
      </w:r>
      <w:r w:rsidRPr="00850F87">
        <w:rPr>
          <w:lang w:val="ru-RU"/>
        </w:rPr>
        <w:t xml:space="preserve"> </w:t>
      </w:r>
    </w:p>
    <w:p w:rsidR="00C80A00" w:rsidRPr="00850F87" w:rsidRDefault="00C80A00" w:rsidP="00C80A00">
      <w:pPr>
        <w:rPr>
          <w:lang w:val="sr-Latn-RS"/>
        </w:rPr>
      </w:pPr>
      <w:r w:rsidRPr="00850F87">
        <w:rPr>
          <w:lang w:val="ru-RU"/>
        </w:rPr>
        <w:t xml:space="preserve"> - </w:t>
      </w:r>
      <w:r w:rsidRPr="00850F87">
        <w:rPr>
          <w:lang w:val="sr-Cyrl-CS"/>
        </w:rPr>
        <w:t>схвата значај познавања језика.</w:t>
      </w:r>
    </w:p>
    <w:p w:rsidR="00287180" w:rsidRPr="00850F87" w:rsidRDefault="00287180" w:rsidP="00C80A00">
      <w:pPr>
        <w:rPr>
          <w:lang w:val="sr-Latn-RS"/>
        </w:rPr>
      </w:pPr>
    </w:p>
    <w:p w:rsidR="00287180" w:rsidRPr="00850F87" w:rsidRDefault="00287180" w:rsidP="00C80A00">
      <w:pPr>
        <w:rPr>
          <w:lang w:val="sr-Latn-RS"/>
        </w:rPr>
      </w:pPr>
    </w:p>
    <w:p w:rsidR="00287180" w:rsidRDefault="00287180" w:rsidP="00287180">
      <w:pPr>
        <w:rPr>
          <w:b/>
          <w:sz w:val="28"/>
          <w:szCs w:val="28"/>
        </w:rPr>
      </w:pPr>
      <w:r w:rsidRPr="005C7D53">
        <w:rPr>
          <w:b/>
          <w:sz w:val="28"/>
          <w:szCs w:val="28"/>
          <w:lang w:val="sr-Cyrl-RS"/>
        </w:rPr>
        <w:t>Начин остваривања програма:</w:t>
      </w:r>
    </w:p>
    <w:p w:rsidR="005C7D53" w:rsidRPr="005C7D53" w:rsidRDefault="005C7D53" w:rsidP="00287180">
      <w:pPr>
        <w:rPr>
          <w:b/>
          <w:sz w:val="28"/>
          <w:szCs w:val="28"/>
        </w:rPr>
      </w:pPr>
    </w:p>
    <w:p w:rsidR="00287180" w:rsidRPr="00850F87" w:rsidRDefault="00287180" w:rsidP="00287180">
      <w:pPr>
        <w:rPr>
          <w:lang w:val="sr-Cyrl-RS"/>
        </w:rPr>
      </w:pPr>
      <w:r w:rsidRPr="00850F87">
        <w:rPr>
          <w:lang w:val="sr-Cyrl-RS"/>
        </w:rPr>
        <w:t>Комуникативна настава за циљ има језик као средство комуникације. Језик се употребљава у учионици у добро осмишљеним контекстима од интереса за ученике, у пријатној и опуштеној атмосфери</w:t>
      </w:r>
      <w:r w:rsidRPr="00850F87">
        <w:t xml:space="preserve">. </w:t>
      </w:r>
      <w:r w:rsidRPr="00850F87">
        <w:rPr>
          <w:lang w:val="sr-Cyrl-RS"/>
        </w:rPr>
        <w:t>Говор настваника прилагођен је узрасту и занимањима ученика. Наставник и даље ученицима скреће пажњу и упућује их на значај граматичке прецизности исказа. Са циљем да унапреди квалитет и количину језичког материјала, настава се заснива и на социјалној интеракцији. Ученици се третирају као одговорни, креативни, активни учесници у друштвеном чину.</w:t>
      </w:r>
      <w:r w:rsidRPr="00850F87">
        <w:t xml:space="preserve"> </w:t>
      </w:r>
    </w:p>
    <w:p w:rsidR="00287180" w:rsidRPr="00850F87" w:rsidRDefault="00287180" w:rsidP="00287180"/>
    <w:p w:rsidR="00287180" w:rsidRPr="00850F87" w:rsidRDefault="00287180" w:rsidP="00287180"/>
    <w:p w:rsidR="00C80A00" w:rsidRPr="00850F87" w:rsidRDefault="00C80A00" w:rsidP="00C80A00">
      <w:pPr>
        <w:rPr>
          <w:b/>
          <w:lang w:val="ru-RU"/>
        </w:rPr>
      </w:pPr>
    </w:p>
    <w:p w:rsidR="00C80A00" w:rsidRPr="005C7D53" w:rsidRDefault="00C80A00" w:rsidP="00C80A00">
      <w:pPr>
        <w:rPr>
          <w:lang w:val="sr-Cyrl-RS"/>
        </w:rPr>
      </w:pPr>
      <w:r w:rsidRPr="00850F87">
        <w:rPr>
          <w:sz w:val="32"/>
          <w:szCs w:val="32"/>
          <w:lang w:val="sr-Cyrl-CS"/>
        </w:rPr>
        <w:t>Корелација</w:t>
      </w:r>
      <w:r w:rsidRPr="00850F87">
        <w:rPr>
          <w:sz w:val="32"/>
          <w:szCs w:val="32"/>
          <w:lang w:val="ru-RU"/>
        </w:rPr>
        <w:t>:</w:t>
      </w:r>
      <w:r w:rsidRPr="00850F87">
        <w:rPr>
          <w:b/>
          <w:lang w:val="ru-RU"/>
        </w:rPr>
        <w:t xml:space="preserve"> </w:t>
      </w:r>
      <w:r w:rsidRPr="00850F87">
        <w:rPr>
          <w:lang w:val="sr-Cyrl-CS"/>
        </w:rPr>
        <w:t>српски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историја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географија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музичка и ликовна култура</w:t>
      </w:r>
      <w:r w:rsidR="005C7D53">
        <w:t xml:space="preserve">, </w:t>
      </w:r>
      <w:r w:rsidR="005C7D53">
        <w:rPr>
          <w:lang w:val="sr-Cyrl-RS"/>
        </w:rPr>
        <w:t>енглески језик, информатика</w:t>
      </w:r>
    </w:p>
    <w:p w:rsidR="00C80A00" w:rsidRPr="00850F87" w:rsidRDefault="00C80A00" w:rsidP="00C80A00">
      <w:pPr>
        <w:rPr>
          <w:lang w:val="ru-RU"/>
        </w:rPr>
      </w:pPr>
    </w:p>
    <w:p w:rsidR="00C80A00" w:rsidRPr="00850F87" w:rsidRDefault="00C80A00" w:rsidP="00C80A00">
      <w:pPr>
        <w:rPr>
          <w:lang w:val="sr-Cyrl-CS"/>
        </w:rPr>
      </w:pPr>
      <w:r w:rsidRPr="00850F87">
        <w:rPr>
          <w:sz w:val="32"/>
          <w:szCs w:val="32"/>
          <w:lang w:val="sr-Cyrl-CS"/>
        </w:rPr>
        <w:t>Активности наставника</w:t>
      </w:r>
      <w:r w:rsidRPr="00850F87">
        <w:rPr>
          <w:sz w:val="32"/>
          <w:szCs w:val="32"/>
          <w:lang w:val="ru-RU"/>
        </w:rPr>
        <w:t>:</w:t>
      </w:r>
      <w:r w:rsidRPr="00850F87">
        <w:rPr>
          <w:lang w:val="ru-RU"/>
        </w:rPr>
        <w:t xml:space="preserve"> </w:t>
      </w:r>
      <w:r w:rsidRPr="00850F87">
        <w:rPr>
          <w:lang w:val="sr-Cyrl-CS"/>
        </w:rPr>
        <w:t>читање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писање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превођење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певање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цртање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праћење напредовања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оцењивање</w:t>
      </w:r>
    </w:p>
    <w:p w:rsidR="00C80A00" w:rsidRPr="00850F87" w:rsidRDefault="00C80A00" w:rsidP="00C80A00">
      <w:pPr>
        <w:rPr>
          <w:lang w:val="ru-RU"/>
        </w:rPr>
      </w:pPr>
    </w:p>
    <w:p w:rsidR="00C80A00" w:rsidRPr="00850F87" w:rsidRDefault="00C80A00" w:rsidP="00C80A00">
      <w:pPr>
        <w:rPr>
          <w:lang w:val="sr-Cyrl-CS"/>
        </w:rPr>
      </w:pPr>
      <w:r w:rsidRPr="00850F87">
        <w:rPr>
          <w:sz w:val="32"/>
          <w:szCs w:val="32"/>
          <w:lang w:val="sr-Cyrl-CS"/>
        </w:rPr>
        <w:t>Активности ученика</w:t>
      </w:r>
      <w:r w:rsidRPr="00850F87">
        <w:rPr>
          <w:sz w:val="32"/>
          <w:szCs w:val="32"/>
          <w:lang w:val="ru-RU"/>
        </w:rPr>
        <w:t>:</w:t>
      </w:r>
      <w:r w:rsidRPr="00850F87">
        <w:rPr>
          <w:b/>
          <w:lang w:val="ru-RU"/>
        </w:rPr>
        <w:t xml:space="preserve"> </w:t>
      </w:r>
      <w:r w:rsidRPr="00850F87">
        <w:rPr>
          <w:lang w:val="sr-Cyrl-CS"/>
        </w:rPr>
        <w:t>читање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писање,</w:t>
      </w:r>
      <w:r w:rsidRPr="00850F87">
        <w:rPr>
          <w:lang w:val="ru-RU"/>
        </w:rPr>
        <w:t xml:space="preserve"> </w:t>
      </w:r>
      <w:r w:rsidRPr="00850F87">
        <w:rPr>
          <w:lang w:val="sr-Cyrl-CS"/>
        </w:rPr>
        <w:t>превођење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певање</w:t>
      </w:r>
      <w:r w:rsidRPr="00850F87">
        <w:rPr>
          <w:lang w:val="ru-RU"/>
        </w:rPr>
        <w:t xml:space="preserve">, </w:t>
      </w:r>
      <w:r w:rsidRPr="00850F87">
        <w:rPr>
          <w:lang w:val="sr-Cyrl-CS"/>
        </w:rPr>
        <w:t>цртање</w:t>
      </w:r>
    </w:p>
    <w:p w:rsidR="00C80A00" w:rsidRPr="00850F87" w:rsidRDefault="00C80A00" w:rsidP="00C80A00">
      <w:pPr>
        <w:rPr>
          <w:lang w:val="ru-RU"/>
        </w:rPr>
      </w:pPr>
    </w:p>
    <w:p w:rsidR="00C80A00" w:rsidRPr="003548AF" w:rsidRDefault="00C80A00" w:rsidP="00C80A00">
      <w:pPr>
        <w:rPr>
          <w:b/>
          <w:sz w:val="32"/>
          <w:szCs w:val="32"/>
          <w:lang w:val="ru-RU"/>
        </w:rPr>
      </w:pPr>
      <w:r w:rsidRPr="003548AF">
        <w:rPr>
          <w:b/>
          <w:sz w:val="32"/>
          <w:szCs w:val="32"/>
          <w:lang w:val="sr-Cyrl-CS"/>
        </w:rPr>
        <w:lastRenderedPageBreak/>
        <w:t>Уџбеник за реализацију програма</w:t>
      </w:r>
      <w:r w:rsidRPr="003548AF">
        <w:rPr>
          <w:b/>
          <w:sz w:val="32"/>
          <w:szCs w:val="32"/>
          <w:lang w:val="ru-RU"/>
        </w:rPr>
        <w:t xml:space="preserve">: </w:t>
      </w:r>
    </w:p>
    <w:p w:rsidR="00C80A00" w:rsidRPr="00850F87" w:rsidRDefault="00C80A00" w:rsidP="00C80A00">
      <w:pPr>
        <w:rPr>
          <w:lang w:val="ru-RU"/>
        </w:rPr>
      </w:pPr>
    </w:p>
    <w:p w:rsidR="00C80A00" w:rsidRPr="00F27228" w:rsidRDefault="00C340F7" w:rsidP="00C80A00">
      <w:r w:rsidRPr="00850F87">
        <w:rPr>
          <w:lang w:val="sr-Cyrl-CS"/>
        </w:rPr>
        <w:t xml:space="preserve">Француски језик за </w:t>
      </w:r>
      <w:r w:rsidR="004B7110" w:rsidRPr="00850F87">
        <w:rPr>
          <w:lang w:val="sr-Cyrl-CS"/>
        </w:rPr>
        <w:t>осми</w:t>
      </w:r>
      <w:r w:rsidR="00D8313A" w:rsidRPr="00850F87">
        <w:rPr>
          <w:lang w:val="sr-Cyrl-CS"/>
        </w:rPr>
        <w:t xml:space="preserve"> </w:t>
      </w:r>
      <w:r w:rsidR="00200ADC" w:rsidRPr="00850F87">
        <w:rPr>
          <w:lang w:val="sr-Cyrl-CS"/>
        </w:rPr>
        <w:t>разред</w:t>
      </w:r>
      <w:r w:rsidR="00F27228">
        <w:t xml:space="preserve"> Nouveau Pixel 4</w:t>
      </w:r>
    </w:p>
    <w:p w:rsidR="00C80A00" w:rsidRPr="00850F87" w:rsidRDefault="00C80A00" w:rsidP="00C80A00">
      <w:pPr>
        <w:rPr>
          <w:lang w:val="sr-Cyrl-CS"/>
        </w:rPr>
      </w:pPr>
      <w:r w:rsidRPr="00850F87">
        <w:rPr>
          <w:lang w:val="sr-Cyrl-CS"/>
        </w:rPr>
        <w:t>Уџбеник и радна свеска</w:t>
      </w:r>
    </w:p>
    <w:p w:rsidR="00C80A00" w:rsidRPr="00AF1A8B" w:rsidRDefault="00C80A00" w:rsidP="00C80A00">
      <w:r w:rsidRPr="00850F87">
        <w:rPr>
          <w:lang w:val="sr-Cyrl-CS"/>
        </w:rPr>
        <w:t>Аутор</w:t>
      </w:r>
      <w:r w:rsidRPr="00850F87">
        <w:rPr>
          <w:lang w:val="ru-RU"/>
        </w:rPr>
        <w:t xml:space="preserve">: </w:t>
      </w:r>
      <w:r w:rsidR="00AF1A8B">
        <w:t xml:space="preserve">Anne Cecile </w:t>
      </w:r>
      <w:proofErr w:type="spellStart"/>
      <w:r w:rsidR="00AF1A8B">
        <w:t>Couderc</w:t>
      </w:r>
      <w:proofErr w:type="spellEnd"/>
    </w:p>
    <w:p w:rsidR="00C80A00" w:rsidRPr="00850F87" w:rsidRDefault="00C80A00" w:rsidP="00C80A00">
      <w:pPr>
        <w:rPr>
          <w:lang w:val="ru-RU"/>
        </w:rPr>
      </w:pPr>
    </w:p>
    <w:p w:rsidR="00C80A00" w:rsidRPr="003548AF" w:rsidRDefault="00DC070A" w:rsidP="00C80A00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sr-Cyrl-CS"/>
        </w:rPr>
        <w:t xml:space="preserve">Литература </w:t>
      </w:r>
      <w:r w:rsidR="00C80A00" w:rsidRPr="003548AF">
        <w:rPr>
          <w:b/>
          <w:sz w:val="32"/>
          <w:szCs w:val="32"/>
          <w:lang w:val="sr-Cyrl-CS"/>
        </w:rPr>
        <w:t>за реализацију програма</w:t>
      </w:r>
      <w:r w:rsidR="00C80A00" w:rsidRPr="003548AF">
        <w:rPr>
          <w:b/>
          <w:sz w:val="32"/>
          <w:szCs w:val="32"/>
          <w:lang w:val="ru-RU"/>
        </w:rPr>
        <w:t>:</w:t>
      </w:r>
    </w:p>
    <w:p w:rsidR="00C80A00" w:rsidRPr="00850F87" w:rsidRDefault="00C80A00" w:rsidP="00C80A00">
      <w:pPr>
        <w:rPr>
          <w:b/>
          <w:lang w:val="ru-RU"/>
        </w:rPr>
      </w:pPr>
    </w:p>
    <w:p w:rsidR="00C80A00" w:rsidRPr="00850F87" w:rsidRDefault="00200ADC" w:rsidP="00C80A00">
      <w:pPr>
        <w:rPr>
          <w:lang w:val="sr-Cyrl-CS"/>
        </w:rPr>
      </w:pPr>
      <w:r w:rsidRPr="00850F87">
        <w:rPr>
          <w:lang w:val="sr-Cyrl-CS"/>
        </w:rPr>
        <w:t>Граматика француског језика</w:t>
      </w:r>
    </w:p>
    <w:p w:rsidR="00C80A00" w:rsidRPr="00850F87" w:rsidRDefault="00200ADC" w:rsidP="00C80A00">
      <w:pPr>
        <w:rPr>
          <w:lang w:val="ru-RU"/>
        </w:rPr>
      </w:pPr>
      <w:r w:rsidRPr="00850F87">
        <w:rPr>
          <w:lang w:val="sr-Cyrl-CS"/>
        </w:rPr>
        <w:t>Речник француског језика</w:t>
      </w:r>
    </w:p>
    <w:p w:rsidR="00C80A00" w:rsidRPr="00850F87" w:rsidRDefault="00C80A00" w:rsidP="00C80A00">
      <w:pPr>
        <w:rPr>
          <w:lang w:val="sr-Cyrl-CS"/>
        </w:rPr>
      </w:pPr>
      <w:r w:rsidRPr="00850F87">
        <w:rPr>
          <w:lang w:val="sr-Cyrl-CS"/>
        </w:rPr>
        <w:t>Приручник за наставнике</w:t>
      </w:r>
    </w:p>
    <w:p w:rsidR="00C80A00" w:rsidRPr="00850F87" w:rsidRDefault="00C80A00" w:rsidP="00C80A00">
      <w:pPr>
        <w:rPr>
          <w:rFonts w:ascii="Arial" w:hAnsi="Arial" w:cs="Arial"/>
          <w:sz w:val="32"/>
          <w:szCs w:val="32"/>
          <w:lang w:val="ru-RU"/>
        </w:rPr>
      </w:pPr>
      <w:r w:rsidRPr="00850F87">
        <w:rPr>
          <w:rFonts w:ascii="Arial" w:hAnsi="Arial" w:cs="Arial"/>
          <w:lang w:val="ru-RU"/>
        </w:rPr>
        <w:t xml:space="preserve">              </w:t>
      </w:r>
    </w:p>
    <w:p w:rsidR="00C80A00" w:rsidRPr="00850F87" w:rsidRDefault="00DC070A" w:rsidP="00C80A00">
      <w:pPr>
        <w:pStyle w:val="Heading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lang w:val="sr-Cyrl-RS"/>
        </w:rPr>
        <w:t xml:space="preserve">ИСХОДИ И </w:t>
      </w:r>
      <w:r w:rsidR="00C80A00" w:rsidRPr="00850F87">
        <w:rPr>
          <w:rFonts w:ascii="Times New Roman" w:hAnsi="Times New Roman" w:cs="Times New Roman"/>
          <w:color w:val="auto"/>
        </w:rPr>
        <w:t>ОЦЕЊИВАЊЕ</w:t>
      </w:r>
    </w:p>
    <w:p w:rsidR="00C80A00" w:rsidRPr="00850F87" w:rsidRDefault="00C80A00" w:rsidP="00C80A00">
      <w:pPr>
        <w:rPr>
          <w:lang w:val="ru-RU"/>
        </w:rPr>
      </w:pPr>
    </w:p>
    <w:p w:rsidR="00C80A00" w:rsidRPr="00850F87" w:rsidRDefault="00C80A00" w:rsidP="00C80A00">
      <w:pPr>
        <w:rPr>
          <w:lang w:val="sr-Cyrl-CS"/>
        </w:rPr>
      </w:pPr>
      <w:r w:rsidRPr="00850F87">
        <w:rPr>
          <w:lang w:val="sr-Cyrl-CS"/>
        </w:rPr>
        <w:t>Основни ниво: ученик треба да пише редовно домаће задатке, чита краће текстове уз помоћ наставника, одговара на питања, уме да искаже основне податке о себи;</w:t>
      </w:r>
    </w:p>
    <w:p w:rsidR="00C80A00" w:rsidRPr="00850F87" w:rsidRDefault="00C80A00" w:rsidP="00C80A00">
      <w:pPr>
        <w:rPr>
          <w:lang w:val="sr-Cyrl-CS"/>
        </w:rPr>
      </w:pPr>
    </w:p>
    <w:p w:rsidR="00C80A00" w:rsidRPr="00850F87" w:rsidRDefault="00C80A00" w:rsidP="00C80A00">
      <w:pPr>
        <w:rPr>
          <w:lang w:val="sr-Cyrl-CS"/>
        </w:rPr>
      </w:pPr>
      <w:r w:rsidRPr="00850F87">
        <w:rPr>
          <w:lang w:val="sr-Cyrl-CS"/>
        </w:rPr>
        <w:t>Средњи ниво: ученик треба да чита краће текстове без веће помоћи наставника, препознаје основне граматичке структуре, препознаје краће дијалоге и учествује у њима у оквирима комуникативних функција и обрађене лексике, даје одговоре у вези са текстом, описује себе, породицу и ситуацију у оквиру комуникативних функција,препознаје интонацијске схеме;</w:t>
      </w:r>
    </w:p>
    <w:p w:rsidR="00C80A00" w:rsidRPr="00850F87" w:rsidRDefault="00C80A00" w:rsidP="00C80A00">
      <w:pPr>
        <w:rPr>
          <w:lang w:val="sr-Cyrl-CS"/>
        </w:rPr>
      </w:pPr>
    </w:p>
    <w:p w:rsidR="00C80A00" w:rsidRPr="00850F87" w:rsidRDefault="00C80A00" w:rsidP="00C80A00">
      <w:pPr>
        <w:rPr>
          <w:lang w:val="sr-Cyrl-CS"/>
        </w:rPr>
      </w:pPr>
      <w:r w:rsidRPr="00850F87">
        <w:rPr>
          <w:lang w:val="sr-Cyrl-CS"/>
        </w:rPr>
        <w:t>Напредни ниво: ученик треба да активно учествује у разговору и раду на часу, разуме глобално и селективно непознати текст, уме да користи речник и без претходне припреме учествује у разговору у оквиру обрађених комуникативних функција.</w:t>
      </w:r>
    </w:p>
    <w:p w:rsidR="00C80A00" w:rsidRDefault="00C80A00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Pr="00196CC3" w:rsidRDefault="00DC070A" w:rsidP="00DC070A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lastRenderedPageBreak/>
        <w:t xml:space="preserve">ГЛОБАЛНИ </w:t>
      </w:r>
      <w:r w:rsidRPr="00196CC3">
        <w:rPr>
          <w:b/>
          <w:sz w:val="28"/>
          <w:lang w:val="ru-RU"/>
        </w:rPr>
        <w:t xml:space="preserve"> ПЛАН</w:t>
      </w:r>
    </w:p>
    <w:p w:rsidR="00DC070A" w:rsidRPr="00196CC3" w:rsidRDefault="00DC070A" w:rsidP="00DC070A">
      <w:pPr>
        <w:jc w:val="center"/>
        <w:rPr>
          <w:b/>
          <w:sz w:val="28"/>
          <w:lang w:val="ru-RU"/>
        </w:rPr>
      </w:pPr>
    </w:p>
    <w:p w:rsidR="00DC070A" w:rsidRPr="00196CC3" w:rsidRDefault="00DC070A" w:rsidP="00DC070A">
      <w:pPr>
        <w:rPr>
          <w:sz w:val="28"/>
          <w:lang w:val="ru-RU"/>
        </w:rPr>
      </w:pP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</w:p>
    <w:p w:rsidR="00DC070A" w:rsidRPr="00196CC3" w:rsidRDefault="00DC070A" w:rsidP="00DC070A">
      <w:pPr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ПРЕДМЕТ: </w:t>
      </w:r>
      <w:r>
        <w:rPr>
          <w:b/>
          <w:sz w:val="26"/>
          <w:szCs w:val="26"/>
          <w:lang w:val="sr-Latn-CS"/>
        </w:rPr>
        <w:t>Францу</w:t>
      </w:r>
      <w:r w:rsidRPr="00196CC3">
        <w:rPr>
          <w:b/>
          <w:sz w:val="26"/>
          <w:szCs w:val="26"/>
          <w:lang w:val="ru-RU"/>
        </w:rPr>
        <w:t>ски језик</w:t>
      </w:r>
      <w:r w:rsidRPr="00196CC3">
        <w:rPr>
          <w:b/>
          <w:sz w:val="26"/>
          <w:szCs w:val="26"/>
          <w:lang w:val="ru-RU"/>
        </w:rPr>
        <w:tab/>
      </w:r>
      <w:r w:rsidRPr="00196CC3">
        <w:rPr>
          <w:b/>
          <w:sz w:val="26"/>
          <w:szCs w:val="26"/>
          <w:lang w:val="ru-RU"/>
        </w:rPr>
        <w:tab/>
      </w:r>
      <w:r w:rsidRPr="00196CC3">
        <w:rPr>
          <w:b/>
          <w:sz w:val="26"/>
          <w:szCs w:val="26"/>
          <w:lang w:val="ru-RU"/>
        </w:rPr>
        <w:tab/>
      </w:r>
      <w:r w:rsidRPr="00196CC3">
        <w:rPr>
          <w:b/>
          <w:sz w:val="26"/>
          <w:szCs w:val="26"/>
          <w:lang w:val="ru-RU"/>
        </w:rPr>
        <w:tab/>
        <w:t xml:space="preserve">РАЗРЕД: </w:t>
      </w:r>
      <w:r>
        <w:rPr>
          <w:b/>
          <w:sz w:val="26"/>
          <w:szCs w:val="26"/>
          <w:lang w:val="sr-Cyrl-RS"/>
        </w:rPr>
        <w:t>осми</w:t>
      </w:r>
      <w:r w:rsidRPr="00196CC3">
        <w:rPr>
          <w:b/>
          <w:sz w:val="26"/>
          <w:szCs w:val="26"/>
          <w:lang w:val="ru-RU"/>
        </w:rPr>
        <w:tab/>
      </w:r>
      <w:r w:rsidRPr="00196CC3">
        <w:rPr>
          <w:b/>
          <w:sz w:val="26"/>
          <w:szCs w:val="26"/>
          <w:lang w:val="ru-RU"/>
        </w:rPr>
        <w:tab/>
      </w:r>
      <w:r w:rsidRPr="00196CC3">
        <w:rPr>
          <w:b/>
          <w:sz w:val="26"/>
          <w:szCs w:val="26"/>
          <w:lang w:val="ru-RU"/>
        </w:rPr>
        <w:tab/>
      </w:r>
      <w:r w:rsidRPr="00196CC3">
        <w:rPr>
          <w:b/>
          <w:sz w:val="26"/>
          <w:szCs w:val="26"/>
          <w:lang w:val="ru-RU"/>
        </w:rPr>
        <w:tab/>
        <w:t>Недељни фонд часова: 2</w:t>
      </w:r>
    </w:p>
    <w:p w:rsidR="00DC070A" w:rsidRPr="00196CC3" w:rsidRDefault="00DC070A" w:rsidP="00DC070A">
      <w:pPr>
        <w:rPr>
          <w:b/>
          <w:sz w:val="14"/>
          <w:szCs w:val="26"/>
          <w:lang w:val="ru-RU"/>
        </w:rPr>
      </w:pPr>
    </w:p>
    <w:p w:rsidR="00DC070A" w:rsidRDefault="00DC070A" w:rsidP="00DC070A">
      <w:pPr>
        <w:jc w:val="center"/>
        <w:rPr>
          <w:rFonts w:ascii="Arial" w:hAnsi="Arial" w:cs="Arial"/>
          <w:lang w:val="sr-Cyrl-CS"/>
        </w:rPr>
      </w:pPr>
      <w:proofErr w:type="spellStart"/>
      <w:r w:rsidRPr="00D81258">
        <w:rPr>
          <w:b/>
          <w:sz w:val="26"/>
          <w:szCs w:val="26"/>
        </w:rPr>
        <w:t>Уџбеник</w:t>
      </w:r>
      <w:proofErr w:type="spellEnd"/>
      <w:r w:rsidRPr="00645BB2">
        <w:rPr>
          <w:b/>
          <w:sz w:val="26"/>
          <w:szCs w:val="26"/>
          <w:lang w:val="fr-FR"/>
        </w:rPr>
        <w:t xml:space="preserve">: Nouveau </w:t>
      </w:r>
      <w:r>
        <w:rPr>
          <w:b/>
          <w:sz w:val="26"/>
          <w:szCs w:val="26"/>
          <w:lang w:val="sr-Latn-CS"/>
        </w:rPr>
        <w:t>Pixel 4</w:t>
      </w:r>
      <w:r w:rsidRPr="00645BB2">
        <w:rPr>
          <w:b/>
          <w:sz w:val="26"/>
          <w:szCs w:val="26"/>
          <w:lang w:val="fr-FR"/>
        </w:rPr>
        <w:t xml:space="preserve">, Data </w:t>
      </w:r>
      <w:proofErr w:type="spellStart"/>
      <w:r w:rsidRPr="00645BB2">
        <w:rPr>
          <w:b/>
          <w:sz w:val="26"/>
          <w:szCs w:val="26"/>
          <w:lang w:val="fr-FR"/>
        </w:rPr>
        <w:t>Status</w:t>
      </w:r>
      <w:proofErr w:type="spellEnd"/>
      <w:r w:rsidRPr="00645BB2">
        <w:rPr>
          <w:b/>
          <w:sz w:val="26"/>
          <w:szCs w:val="26"/>
          <w:lang w:val="fr-FR"/>
        </w:rPr>
        <w:tab/>
      </w: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Default="00DC070A" w:rsidP="00C80A00">
      <w:pPr>
        <w:rPr>
          <w:rFonts w:ascii="Arial" w:hAnsi="Arial" w:cs="Arial"/>
          <w:lang w:val="sr-Cyrl-CS"/>
        </w:rPr>
      </w:pPr>
    </w:p>
    <w:p w:rsidR="00DC070A" w:rsidRPr="00850F87" w:rsidRDefault="00DC070A" w:rsidP="00C80A00">
      <w:pPr>
        <w:rPr>
          <w:rFonts w:ascii="Arial" w:hAnsi="Arial" w:cs="Arial"/>
          <w:lang w:val="sr-Cyrl-CS"/>
        </w:rPr>
      </w:pPr>
    </w:p>
    <w:tbl>
      <w:tblPr>
        <w:tblW w:w="14386" w:type="dxa"/>
        <w:tblInd w:w="-353" w:type="dxa"/>
        <w:tblLook w:val="00A0" w:firstRow="1" w:lastRow="0" w:firstColumn="1" w:lastColumn="0" w:noHBand="0" w:noVBand="0"/>
      </w:tblPr>
      <w:tblGrid>
        <w:gridCol w:w="436"/>
        <w:gridCol w:w="4825"/>
        <w:gridCol w:w="483"/>
        <w:gridCol w:w="480"/>
        <w:gridCol w:w="483"/>
        <w:gridCol w:w="600"/>
        <w:gridCol w:w="480"/>
        <w:gridCol w:w="480"/>
        <w:gridCol w:w="600"/>
        <w:gridCol w:w="600"/>
        <w:gridCol w:w="480"/>
        <w:gridCol w:w="720"/>
        <w:gridCol w:w="1080"/>
        <w:gridCol w:w="1680"/>
        <w:gridCol w:w="959"/>
      </w:tblGrid>
      <w:tr w:rsidR="00DC070A" w:rsidRPr="008B4EA4" w:rsidTr="008A2917">
        <w:trPr>
          <w:trHeight w:val="499"/>
        </w:trPr>
        <w:tc>
          <w:tcPr>
            <w:tcW w:w="5261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ОБЛАСТ</w:t>
            </w:r>
          </w:p>
        </w:tc>
        <w:tc>
          <w:tcPr>
            <w:tcW w:w="5406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МЕСЕЦ</w:t>
            </w:r>
          </w:p>
        </w:tc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4EA4">
              <w:rPr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6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8B4EA4">
              <w:rPr>
                <w:b/>
                <w:bCs/>
                <w:color w:val="000000"/>
                <w:sz w:val="20"/>
                <w:szCs w:val="20"/>
                <w:lang w:val="sr-Cyrl-RS"/>
              </w:rPr>
              <w:t>ОСТАЛИ ТИПОВИ ЧАСА</w:t>
            </w:r>
          </w:p>
        </w:tc>
        <w:tc>
          <w:tcPr>
            <w:tcW w:w="95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B4EA4">
              <w:rPr>
                <w:b/>
                <w:bCs/>
                <w:color w:val="000000"/>
                <w:sz w:val="20"/>
                <w:szCs w:val="20"/>
              </w:rPr>
              <w:t>СВЕГА</w:t>
            </w:r>
          </w:p>
        </w:tc>
      </w:tr>
      <w:tr w:rsidR="00DC070A" w:rsidRPr="008B4EA4" w:rsidTr="008A2917">
        <w:trPr>
          <w:trHeight w:val="499"/>
        </w:trPr>
        <w:tc>
          <w:tcPr>
            <w:tcW w:w="526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C070A" w:rsidRPr="008B4EA4" w:rsidRDefault="00DC070A" w:rsidP="008A2917">
            <w:pPr>
              <w:rPr>
                <w:b/>
                <w:bCs/>
                <w:color w:val="00000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IX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XII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II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III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IV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V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</w:rPr>
            </w:pPr>
            <w:r w:rsidRPr="008B4EA4">
              <w:rPr>
                <w:b/>
                <w:bCs/>
                <w:color w:val="000000"/>
              </w:rPr>
              <w:t>VI</w:t>
            </w:r>
          </w:p>
        </w:tc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C070A" w:rsidRPr="008B4EA4" w:rsidRDefault="00DC070A" w:rsidP="008A291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C070A" w:rsidRPr="008B4EA4" w:rsidRDefault="00DC070A" w:rsidP="008A291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C070A" w:rsidRPr="008B4EA4" w:rsidRDefault="00DC070A" w:rsidP="008A291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070A" w:rsidRPr="008B4EA4" w:rsidTr="008A2917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8B4EA4">
              <w:rPr>
                <w:b/>
                <w:color w:val="000000"/>
                <w:sz w:val="22"/>
                <w:szCs w:val="22"/>
                <w:lang w:val="fr-FR"/>
              </w:rPr>
              <w:t>VOYAGE DANS LES VILLES DE FRANCE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3</w:t>
            </w:r>
          </w:p>
        </w:tc>
      </w:tr>
      <w:tr w:rsidR="00DC070A" w:rsidRPr="008B4EA4" w:rsidTr="008A2917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rPr>
                <w:b/>
                <w:color w:val="000000"/>
                <w:sz w:val="22"/>
                <w:szCs w:val="22"/>
              </w:rPr>
            </w:pPr>
            <w:r w:rsidRPr="008B4EA4">
              <w:rPr>
                <w:b/>
                <w:color w:val="000000"/>
                <w:sz w:val="22"/>
                <w:szCs w:val="22"/>
              </w:rPr>
              <w:t>LES COPAINS D’ABORD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8B4EA4">
              <w:rPr>
                <w:color w:val="000000"/>
                <w:sz w:val="22"/>
                <w:szCs w:val="22"/>
                <w:lang w:val="sr-Latn-RS"/>
              </w:rPr>
              <w:t>11</w:t>
            </w:r>
          </w:p>
        </w:tc>
      </w:tr>
      <w:tr w:rsidR="00DC070A" w:rsidRPr="008B4EA4" w:rsidTr="008A2917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8B4EA4">
              <w:rPr>
                <w:b/>
                <w:color w:val="000000"/>
                <w:sz w:val="22"/>
                <w:szCs w:val="22"/>
                <w:lang w:val="fr-FR"/>
              </w:rPr>
              <w:t>UN ESPRIT SAIN DANS UN CORPS SAIN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7</w:t>
            </w:r>
            <w:r w:rsidRPr="008B4EA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8B4EA4">
              <w:rPr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fr-FR"/>
              </w:rPr>
              <w:t>1</w:t>
            </w:r>
            <w:r w:rsidRPr="008B4EA4">
              <w:rPr>
                <w:color w:val="000000"/>
                <w:sz w:val="22"/>
                <w:szCs w:val="22"/>
                <w:lang w:val="sr-Cyrl-RS"/>
              </w:rPr>
              <w:t>1</w:t>
            </w:r>
          </w:p>
        </w:tc>
      </w:tr>
      <w:tr w:rsidR="00DC070A" w:rsidRPr="008B4EA4" w:rsidTr="008A2917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8B4EA4">
              <w:rPr>
                <w:b/>
                <w:sz w:val="22"/>
                <w:szCs w:val="22"/>
                <w:lang w:val="fr-FR"/>
              </w:rPr>
              <w:t>BIENVENUE DANS LE LYCEE NUMERIQUE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8B4EA4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8B4EA4">
              <w:rPr>
                <w:color w:val="000000"/>
                <w:sz w:val="22"/>
                <w:szCs w:val="22"/>
                <w:lang w:val="sr-Latn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8B4EA4">
              <w:rPr>
                <w:color w:val="000000"/>
                <w:sz w:val="22"/>
                <w:szCs w:val="22"/>
                <w:lang w:val="sr-Latn-RS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12</w:t>
            </w:r>
          </w:p>
        </w:tc>
      </w:tr>
      <w:tr w:rsidR="00DC070A" w:rsidRPr="008B4EA4" w:rsidTr="008A2917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rPr>
                <w:b/>
                <w:color w:val="000000"/>
                <w:sz w:val="22"/>
                <w:szCs w:val="22"/>
              </w:rPr>
            </w:pPr>
            <w:r w:rsidRPr="008B4EA4">
              <w:rPr>
                <w:b/>
                <w:color w:val="000000"/>
                <w:sz w:val="22"/>
                <w:szCs w:val="22"/>
              </w:rPr>
              <w:t>LES PEOPLES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4E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3</w:t>
            </w: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8B4EA4">
              <w:rPr>
                <w:color w:val="000000"/>
                <w:sz w:val="22"/>
                <w:szCs w:val="22"/>
                <w:lang w:val="sr-Latn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8B4EA4">
              <w:rPr>
                <w:color w:val="000000"/>
                <w:sz w:val="22"/>
                <w:szCs w:val="22"/>
                <w:lang w:val="sr-Latn-RS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8B4EA4">
              <w:rPr>
                <w:color w:val="000000"/>
                <w:sz w:val="22"/>
                <w:szCs w:val="22"/>
                <w:lang w:val="sr-Latn-RS"/>
              </w:rPr>
              <w:t>11</w:t>
            </w:r>
          </w:p>
        </w:tc>
      </w:tr>
      <w:tr w:rsidR="00DC070A" w:rsidRPr="008B4EA4" w:rsidTr="008A2917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rPr>
                <w:b/>
                <w:color w:val="000000"/>
                <w:sz w:val="22"/>
                <w:szCs w:val="22"/>
              </w:rPr>
            </w:pPr>
            <w:r w:rsidRPr="008B4EA4">
              <w:rPr>
                <w:b/>
                <w:color w:val="000000"/>
                <w:sz w:val="22"/>
                <w:szCs w:val="22"/>
              </w:rPr>
              <w:t>TRANS-EUROPE EXPRESS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4EA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  <w:r w:rsidRPr="008B4EA4">
              <w:rPr>
                <w:color w:val="000000"/>
                <w:sz w:val="22"/>
                <w:szCs w:val="22"/>
                <w:lang w:val="sr-Cyrl-RS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10</w:t>
            </w:r>
          </w:p>
        </w:tc>
      </w:tr>
      <w:tr w:rsidR="00DC070A" w:rsidRPr="008B4EA4" w:rsidTr="008A2917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8B4EA4">
              <w:rPr>
                <w:b/>
                <w:color w:val="000000"/>
                <w:sz w:val="22"/>
                <w:szCs w:val="22"/>
                <w:lang w:val="fr-FR"/>
              </w:rPr>
              <w:t>PARLER JEUNE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8B4EA4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8B4EA4">
              <w:rPr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8B4EA4">
              <w:rPr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  <w:r w:rsidRPr="008B4EA4">
              <w:rPr>
                <w:color w:val="000000"/>
                <w:sz w:val="22"/>
                <w:szCs w:val="22"/>
                <w:lang w:val="sr-Cyrl-RS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8B4EA4">
              <w:rPr>
                <w:color w:val="000000"/>
                <w:sz w:val="22"/>
                <w:szCs w:val="22"/>
                <w:lang w:val="sr-Latn-RS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8B4EA4">
              <w:rPr>
                <w:color w:val="000000"/>
                <w:sz w:val="22"/>
                <w:szCs w:val="22"/>
                <w:lang w:val="sr-Latn-RS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8B4EA4">
              <w:rPr>
                <w:color w:val="000000"/>
                <w:sz w:val="22"/>
                <w:szCs w:val="22"/>
                <w:lang w:val="sr-Latn-RS"/>
              </w:rPr>
              <w:t>10</w:t>
            </w:r>
          </w:p>
        </w:tc>
      </w:tr>
      <w:tr w:rsidR="00DC070A" w:rsidRPr="008B4EA4" w:rsidTr="008A2917">
        <w:trPr>
          <w:trHeight w:val="499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C070A" w:rsidRPr="008B4EA4" w:rsidRDefault="00DC070A" w:rsidP="008A2917">
            <w:pPr>
              <w:rPr>
                <w:sz w:val="20"/>
                <w:szCs w:val="20"/>
              </w:rPr>
            </w:pPr>
          </w:p>
        </w:tc>
        <w:tc>
          <w:tcPr>
            <w:tcW w:w="5406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center"/>
          </w:tcPr>
          <w:p w:rsidR="00DC070A" w:rsidRPr="008B4EA4" w:rsidRDefault="00DC070A" w:rsidP="008A291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B4EA4">
              <w:rPr>
                <w:b/>
                <w:bCs/>
                <w:color w:val="000000"/>
                <w:sz w:val="22"/>
                <w:szCs w:val="22"/>
              </w:rPr>
              <w:t>УКУПНО:</w:t>
            </w:r>
          </w:p>
        </w:tc>
        <w:tc>
          <w:tcPr>
            <w:tcW w:w="108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B4EA4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8B4EA4">
              <w:rPr>
                <w:b/>
                <w:bCs/>
                <w:color w:val="000000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DC070A" w:rsidRPr="008B4EA4" w:rsidRDefault="00DC070A" w:rsidP="008A2917">
            <w:pPr>
              <w:jc w:val="center"/>
              <w:rPr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8B4EA4">
              <w:rPr>
                <w:b/>
                <w:bCs/>
                <w:color w:val="000000"/>
                <w:sz w:val="22"/>
                <w:szCs w:val="22"/>
                <w:lang w:val="sr-Cyrl-RS"/>
              </w:rPr>
              <w:t>68</w:t>
            </w:r>
          </w:p>
        </w:tc>
      </w:tr>
    </w:tbl>
    <w:p w:rsidR="00C80A00" w:rsidRDefault="00C80A00" w:rsidP="00C80A00">
      <w:pPr>
        <w:rPr>
          <w:b/>
          <w:bCs/>
          <w:lang w:val="sr-Latn-RS"/>
        </w:rPr>
      </w:pPr>
    </w:p>
    <w:p w:rsidR="00850F87" w:rsidRDefault="00850F87" w:rsidP="00C80A00">
      <w:pPr>
        <w:rPr>
          <w:b/>
          <w:bCs/>
          <w:lang w:val="sr-Latn-RS"/>
        </w:rPr>
      </w:pPr>
    </w:p>
    <w:p w:rsidR="00850F87" w:rsidRDefault="00850F87" w:rsidP="00C80A00">
      <w:pPr>
        <w:rPr>
          <w:b/>
          <w:bCs/>
          <w:lang w:val="sr-Latn-RS"/>
        </w:rPr>
      </w:pPr>
    </w:p>
    <w:p w:rsidR="00850F87" w:rsidRDefault="00850F87" w:rsidP="00C80A00">
      <w:pPr>
        <w:rPr>
          <w:b/>
          <w:bCs/>
          <w:lang w:val="sr-Latn-RS"/>
        </w:rPr>
      </w:pPr>
    </w:p>
    <w:p w:rsidR="00850F87" w:rsidRDefault="00850F87" w:rsidP="00C80A00">
      <w:pPr>
        <w:rPr>
          <w:b/>
          <w:bCs/>
          <w:lang w:val="sr-Latn-RS"/>
        </w:rPr>
      </w:pPr>
    </w:p>
    <w:p w:rsidR="00850F87" w:rsidRDefault="00850F87" w:rsidP="00C80A00">
      <w:pPr>
        <w:rPr>
          <w:b/>
          <w:bCs/>
          <w:lang w:val="sr-Latn-RS"/>
        </w:rPr>
      </w:pPr>
    </w:p>
    <w:p w:rsidR="00850F87" w:rsidRDefault="00850F87" w:rsidP="00C80A00">
      <w:pPr>
        <w:rPr>
          <w:b/>
          <w:bCs/>
          <w:lang w:val="sr-Latn-RS"/>
        </w:rPr>
      </w:pPr>
    </w:p>
    <w:p w:rsidR="00850F87" w:rsidRDefault="00850F87" w:rsidP="00C80A00">
      <w:pPr>
        <w:rPr>
          <w:b/>
          <w:bCs/>
          <w:lang w:val="sr-Latn-RS"/>
        </w:rPr>
      </w:pPr>
    </w:p>
    <w:tbl>
      <w:tblPr>
        <w:tblW w:w="13466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60"/>
        <w:gridCol w:w="5529"/>
        <w:gridCol w:w="4677"/>
      </w:tblGrid>
      <w:tr w:rsidR="007E788B" w:rsidRPr="0000727F" w:rsidTr="008A2917">
        <w:tc>
          <w:tcPr>
            <w:tcW w:w="3260" w:type="dxa"/>
            <w:shd w:val="clear" w:color="auto" w:fill="9CC2E5"/>
            <w:vAlign w:val="center"/>
          </w:tcPr>
          <w:p w:rsidR="007E788B" w:rsidRPr="0000727F" w:rsidRDefault="007E788B" w:rsidP="008A2917">
            <w:pPr>
              <w:keepNext/>
              <w:jc w:val="center"/>
              <w:rPr>
                <w:b/>
              </w:rPr>
            </w:pPr>
            <w:r w:rsidRPr="0000727F">
              <w:rPr>
                <w:b/>
              </w:rPr>
              <w:lastRenderedPageBreak/>
              <w:t>ОБЛАСТ/ ТЕМА</w:t>
            </w:r>
          </w:p>
        </w:tc>
        <w:tc>
          <w:tcPr>
            <w:tcW w:w="5529" w:type="dxa"/>
            <w:tcBorders>
              <w:right w:val="single" w:sz="4" w:space="0" w:color="auto"/>
            </w:tcBorders>
            <w:shd w:val="clear" w:color="auto" w:fill="9CC2E5"/>
            <w:vAlign w:val="center"/>
          </w:tcPr>
          <w:p w:rsidR="007E788B" w:rsidRPr="0000727F" w:rsidRDefault="007E788B" w:rsidP="008A2917">
            <w:pPr>
              <w:keepNext/>
              <w:jc w:val="center"/>
              <w:rPr>
                <w:rFonts w:ascii="Times New Loman" w:hAnsi="Times New Loman" w:cs="Times New Loman"/>
                <w:lang w:val="ru-RU"/>
              </w:rPr>
            </w:pPr>
            <w:r w:rsidRPr="0000727F">
              <w:rPr>
                <w:rFonts w:ascii="Times New Loman" w:hAnsi="Times New Loman" w:cs="Times New Loman"/>
                <w:b/>
                <w:lang w:val="ru-RU"/>
              </w:rPr>
              <w:t>ИСХОДИ</w:t>
            </w:r>
          </w:p>
          <w:p w:rsidR="007E788B" w:rsidRPr="0000727F" w:rsidRDefault="007E788B" w:rsidP="008A2917">
            <w:pPr>
              <w:rPr>
                <w:rFonts w:ascii="Times New Loman" w:hAnsi="Times New Loman" w:cs="Times New Loman"/>
                <w:b/>
                <w:lang w:val="ru-RU"/>
              </w:rPr>
            </w:pPr>
            <w:r w:rsidRPr="0000727F">
              <w:rPr>
                <w:rFonts w:ascii="Times New Loman" w:hAnsi="Times New Loman" w:cs="Times New Loman"/>
                <w:b/>
                <w:lang w:val="ru-RU"/>
              </w:rPr>
              <w:t>По завршеној теми/области ученик ће бити у стању да: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9CC2E5"/>
            <w:vAlign w:val="center"/>
          </w:tcPr>
          <w:p w:rsidR="007E788B" w:rsidRDefault="007E788B" w:rsidP="008A2917">
            <w:pPr>
              <w:jc w:val="center"/>
              <w:rPr>
                <w:rFonts w:ascii="Times New Loman" w:hAnsi="Times New Loman" w:cs="Times New Loman"/>
                <w:b/>
                <w:lang w:val="ru-RU"/>
              </w:rPr>
            </w:pPr>
            <w:r>
              <w:rPr>
                <w:b/>
                <w:lang w:val="sr-Cyrl-RS"/>
              </w:rPr>
              <w:t>НАСТАВНИ САДРЖАЈИ</w:t>
            </w:r>
          </w:p>
          <w:p w:rsidR="007E788B" w:rsidRPr="0000727F" w:rsidRDefault="007E788B" w:rsidP="008A2917">
            <w:pPr>
              <w:rPr>
                <w:rFonts w:ascii="Times New Loman" w:hAnsi="Times New Loman" w:cs="Times New Loman"/>
                <w:b/>
                <w:lang w:val="ru-RU"/>
              </w:rPr>
            </w:pPr>
          </w:p>
        </w:tc>
      </w:tr>
      <w:tr w:rsidR="007E788B" w:rsidRPr="0000727F" w:rsidTr="008A2917">
        <w:trPr>
          <w:cantSplit/>
          <w:trHeight w:val="1519"/>
        </w:trPr>
        <w:tc>
          <w:tcPr>
            <w:tcW w:w="3260" w:type="dxa"/>
            <w:shd w:val="clear" w:color="auto" w:fill="9CC2E5"/>
            <w:vAlign w:val="center"/>
          </w:tcPr>
          <w:p w:rsidR="007E788B" w:rsidRPr="00C45AFD" w:rsidRDefault="007E788B" w:rsidP="008A2917">
            <w:pPr>
              <w:rPr>
                <w:b/>
                <w:sz w:val="18"/>
                <w:szCs w:val="18"/>
                <w:lang w:val="sr-Latn-CS"/>
              </w:rPr>
            </w:pPr>
            <w:r w:rsidRPr="00C45AFD">
              <w:rPr>
                <w:b/>
                <w:sz w:val="18"/>
                <w:szCs w:val="18"/>
                <w:lang w:val="sr-Latn-CS"/>
              </w:rPr>
              <w:t>Unité 0</w:t>
            </w:r>
          </w:p>
          <w:p w:rsidR="007E788B" w:rsidRPr="00C45AFD" w:rsidRDefault="007E788B" w:rsidP="008A2917">
            <w:pPr>
              <w:rPr>
                <w:b/>
                <w:sz w:val="18"/>
                <w:szCs w:val="18"/>
                <w:lang w:val="sr-Latn-CS"/>
              </w:rPr>
            </w:pPr>
          </w:p>
          <w:p w:rsidR="007E788B" w:rsidRPr="00187D86" w:rsidRDefault="007E788B" w:rsidP="008A2917">
            <w:pPr>
              <w:rPr>
                <w:b/>
                <w:lang w:val="sr-Latn-CS"/>
              </w:rPr>
            </w:pPr>
            <w:r w:rsidRPr="00187D86">
              <w:rPr>
                <w:b/>
                <w:color w:val="000000"/>
                <w:lang w:val="fr-FR"/>
              </w:rPr>
              <w:t>Voyage dans les villes de France</w:t>
            </w:r>
          </w:p>
          <w:p w:rsidR="007E788B" w:rsidRPr="00C45AFD" w:rsidRDefault="007E788B" w:rsidP="008A2917">
            <w:pPr>
              <w:rPr>
                <w:b/>
                <w:sz w:val="18"/>
                <w:szCs w:val="18"/>
                <w:lang w:val="sr-Latn-CS"/>
              </w:rPr>
            </w:pPr>
          </w:p>
          <w:p w:rsidR="007E788B" w:rsidRPr="0000727F" w:rsidRDefault="007E788B" w:rsidP="008A2917">
            <w:pPr>
              <w:rPr>
                <w:b/>
                <w:lang w:val="sr-Cyrl-RS"/>
              </w:rPr>
            </w:pPr>
            <w:r w:rsidRPr="00C45AFD">
              <w:rPr>
                <w:sz w:val="18"/>
                <w:szCs w:val="18"/>
                <w:lang w:val="ru-RU"/>
              </w:rPr>
              <w:t>Поздрављање и представљање себе и других и тражење/ давање основних информација о себи и другима</w:t>
            </w:r>
          </w:p>
        </w:tc>
        <w:tc>
          <w:tcPr>
            <w:tcW w:w="552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88B" w:rsidRPr="000016A6" w:rsidRDefault="007E788B" w:rsidP="008A2917">
            <w:pPr>
              <w:rPr>
                <w:sz w:val="22"/>
                <w:szCs w:val="22"/>
                <w:lang w:val="ru-RU"/>
              </w:rPr>
            </w:pPr>
            <w:r w:rsidRPr="000016A6">
              <w:rPr>
                <w:sz w:val="22"/>
                <w:szCs w:val="22"/>
                <w:lang w:val="ru-RU"/>
              </w:rPr>
              <w:t xml:space="preserve">препознају и именују основне појмове који се односе на тему; </w:t>
            </w:r>
          </w:p>
          <w:p w:rsidR="007E788B" w:rsidRPr="000016A6" w:rsidRDefault="007E788B" w:rsidP="008A2917">
            <w:pPr>
              <w:rPr>
                <w:sz w:val="22"/>
                <w:szCs w:val="22"/>
                <w:lang w:val="ru-RU"/>
              </w:rPr>
            </w:pPr>
            <w:r w:rsidRPr="000016A6">
              <w:rPr>
                <w:sz w:val="22"/>
                <w:szCs w:val="22"/>
                <w:lang w:val="ru-RU"/>
              </w:rPr>
              <w:t>– разуме</w:t>
            </w:r>
            <w:r w:rsidRPr="000016A6">
              <w:rPr>
                <w:sz w:val="22"/>
                <w:szCs w:val="22"/>
                <w:lang w:val="sr-Cyrl-RS"/>
              </w:rPr>
              <w:t>ју</w:t>
            </w:r>
            <w:r w:rsidRPr="000016A6">
              <w:rPr>
                <w:sz w:val="22"/>
                <w:szCs w:val="22"/>
                <w:lang w:val="ru-RU"/>
              </w:rPr>
              <w:t xml:space="preserve"> једноставније текстове који се односе на поздрављање, представљање и тражење/давање информација личне природе;</w:t>
            </w:r>
          </w:p>
          <w:p w:rsidR="007E788B" w:rsidRPr="000016A6" w:rsidRDefault="007E788B" w:rsidP="008A2917">
            <w:pPr>
              <w:rPr>
                <w:sz w:val="22"/>
                <w:szCs w:val="22"/>
                <w:lang w:val="ru-RU"/>
              </w:rPr>
            </w:pPr>
            <w:r w:rsidRPr="000016A6">
              <w:rPr>
                <w:sz w:val="22"/>
                <w:szCs w:val="22"/>
                <w:lang w:val="ru-RU"/>
              </w:rPr>
              <w:t>– поздраве и отпоздраве, представе себе и другог користећи једноставнија језичка средства;</w:t>
            </w:r>
          </w:p>
          <w:p w:rsidR="007E788B" w:rsidRPr="000016A6" w:rsidRDefault="007E788B" w:rsidP="008A2917">
            <w:pPr>
              <w:rPr>
                <w:sz w:val="22"/>
                <w:szCs w:val="22"/>
                <w:lang w:val="ru-RU"/>
              </w:rPr>
            </w:pPr>
            <w:r w:rsidRPr="000016A6">
              <w:rPr>
                <w:sz w:val="22"/>
                <w:szCs w:val="22"/>
                <w:lang w:val="ru-RU"/>
              </w:rPr>
              <w:t>– размене једноставније информације личне природе;</w:t>
            </w:r>
          </w:p>
          <w:p w:rsidR="007E788B" w:rsidRPr="000016A6" w:rsidRDefault="007E788B" w:rsidP="008A2917">
            <w:pPr>
              <w:rPr>
                <w:sz w:val="22"/>
                <w:szCs w:val="22"/>
                <w:lang w:val="ru-RU"/>
              </w:rPr>
            </w:pPr>
            <w:r w:rsidRPr="000016A6">
              <w:rPr>
                <w:sz w:val="22"/>
                <w:szCs w:val="22"/>
                <w:lang w:val="ru-RU"/>
              </w:rPr>
              <w:t>– у неколико везаних исказа саопште информације о себи и другима;</w:t>
            </w:r>
          </w:p>
          <w:p w:rsidR="007E788B" w:rsidRPr="000016A6" w:rsidRDefault="007E788B" w:rsidP="008A2917">
            <w:pPr>
              <w:rPr>
                <w:sz w:val="22"/>
                <w:szCs w:val="22"/>
                <w:lang w:val="ru-RU"/>
              </w:rPr>
            </w:pPr>
            <w:r w:rsidRPr="000016A6">
              <w:rPr>
                <w:sz w:val="22"/>
                <w:szCs w:val="22"/>
                <w:lang w:val="sr-Cyrl-CS"/>
              </w:rPr>
              <w:t>- к</w:t>
            </w:r>
            <w:r w:rsidRPr="000016A6">
              <w:rPr>
                <w:sz w:val="22"/>
                <w:szCs w:val="22"/>
                <w:lang w:val="ru-RU"/>
              </w:rPr>
              <w:t>омуницирају са наставником и другим ученицима  на задату тему</w:t>
            </w:r>
          </w:p>
          <w:p w:rsidR="007E788B" w:rsidRPr="000016A6" w:rsidRDefault="007E788B" w:rsidP="008A2917">
            <w:pPr>
              <w:rPr>
                <w:sz w:val="22"/>
                <w:szCs w:val="22"/>
                <w:lang w:val="ru-RU"/>
              </w:rPr>
            </w:pPr>
            <w:r w:rsidRPr="000016A6">
              <w:rPr>
                <w:sz w:val="22"/>
                <w:szCs w:val="22"/>
                <w:lang w:val="ru-RU"/>
              </w:rPr>
              <w:t xml:space="preserve">- </w:t>
            </w:r>
            <w:r w:rsidRPr="000016A6">
              <w:rPr>
                <w:sz w:val="22"/>
                <w:szCs w:val="22"/>
                <w:lang w:val="sr-Cyrl-RS"/>
              </w:rPr>
              <w:t>развијају</w:t>
            </w:r>
            <w:r w:rsidRPr="000016A6">
              <w:rPr>
                <w:sz w:val="22"/>
                <w:szCs w:val="22"/>
                <w:lang w:val="ru-RU"/>
              </w:rPr>
              <w:t xml:space="preserve"> вештину слушања аудио материјала</w:t>
            </w:r>
          </w:p>
          <w:p w:rsidR="007E788B" w:rsidRPr="000016A6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0016A6">
              <w:rPr>
                <w:sz w:val="22"/>
                <w:szCs w:val="22"/>
                <w:lang w:val="sr-Cyrl-CS"/>
              </w:rPr>
              <w:t xml:space="preserve">- причају о себи, о својим уметничким и спортским активностима, </w:t>
            </w:r>
          </w:p>
          <w:p w:rsidR="007E788B" w:rsidRPr="000016A6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0016A6">
              <w:rPr>
                <w:sz w:val="22"/>
                <w:szCs w:val="22"/>
                <w:lang w:val="sr-Cyrl-CS"/>
              </w:rPr>
              <w:t>-</w:t>
            </w:r>
            <w:r w:rsidRPr="000016A6">
              <w:rPr>
                <w:sz w:val="22"/>
                <w:szCs w:val="22"/>
                <w:lang w:val="sr-Latn-RS"/>
              </w:rPr>
              <w:t xml:space="preserve"> </w:t>
            </w:r>
            <w:r w:rsidRPr="000016A6">
              <w:rPr>
                <w:sz w:val="22"/>
                <w:szCs w:val="22"/>
                <w:lang w:val="sr-Cyrl-CS"/>
              </w:rPr>
              <w:t xml:space="preserve"> разумеју једноставнија питања која се односе на оријентацију/положај предмета и бића у простору и правац кретања и одговори на њих,</w:t>
            </w:r>
          </w:p>
          <w:p w:rsidR="007E788B" w:rsidRPr="000016A6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0016A6">
              <w:rPr>
                <w:sz w:val="22"/>
                <w:szCs w:val="22"/>
                <w:lang w:val="sr-Cyrl-CS"/>
              </w:rPr>
              <w:t xml:space="preserve">- </w:t>
            </w:r>
            <w:r w:rsidRPr="000016A6">
              <w:rPr>
                <w:color w:val="000000"/>
                <w:sz w:val="22"/>
                <w:szCs w:val="22"/>
                <w:lang w:val="sr-Cyrl-CS" w:eastAsia="en-GB"/>
              </w:rPr>
              <w:t>разуме једноставније исказе који се односе на изражавање допадања и недопадања и реагује на њих</w:t>
            </w:r>
          </w:p>
          <w:p w:rsidR="007E788B" w:rsidRPr="000016A6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0016A6">
              <w:rPr>
                <w:sz w:val="22"/>
                <w:szCs w:val="22"/>
                <w:lang w:val="sr-Cyrl-CS"/>
              </w:rPr>
              <w:t>- науче да слушају и да размењују мишљење</w:t>
            </w:r>
          </w:p>
          <w:p w:rsidR="007E788B" w:rsidRPr="000016A6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0016A6">
              <w:rPr>
                <w:sz w:val="22"/>
                <w:szCs w:val="22"/>
                <w:lang w:val="sr-Cyrl-CS"/>
              </w:rPr>
              <w:t>- поставе питања везана за слободне активности</w:t>
            </w:r>
          </w:p>
          <w:p w:rsidR="007E788B" w:rsidRPr="0003229D" w:rsidRDefault="007E788B" w:rsidP="008A2917">
            <w:pPr>
              <w:rPr>
                <w:lang w:val="sr-Cyrl-RS"/>
              </w:rPr>
            </w:pP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88B" w:rsidRPr="009B2425" w:rsidRDefault="007E788B" w:rsidP="008A2917">
            <w:pPr>
              <w:rPr>
                <w:sz w:val="22"/>
                <w:szCs w:val="22"/>
              </w:rPr>
            </w:pPr>
          </w:p>
          <w:p w:rsidR="007E788B" w:rsidRPr="009B2425" w:rsidRDefault="007E788B" w:rsidP="008A2917">
            <w:pPr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 xml:space="preserve">- Изразе и речи који се односе на поздрављање и представљање; језичке структуре 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it-IT"/>
              </w:rPr>
            </w:pPr>
            <w:r w:rsidRPr="009B2425">
              <w:rPr>
                <w:i/>
                <w:sz w:val="22"/>
                <w:szCs w:val="22"/>
                <w:lang w:val="it-IT"/>
              </w:rPr>
              <w:t xml:space="preserve">Tu connais Michel ? Il vient de Poitiers. 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/>
                <w:sz w:val="22"/>
                <w:szCs w:val="22"/>
                <w:lang w:val="fr-FR"/>
              </w:rPr>
              <w:t xml:space="preserve">Je vous présente Monsieur Dupont. </w:t>
            </w:r>
            <w:r w:rsidRPr="009B2425">
              <w:rPr>
                <w:i/>
                <w:sz w:val="22"/>
                <w:szCs w:val="22"/>
                <w:lang w:val="it-IT"/>
              </w:rPr>
              <w:t xml:space="preserve">Tiens, je te présente Valérie, c’est ma meilleure amie. </w:t>
            </w:r>
            <w:r w:rsidRPr="009B2425">
              <w:rPr>
                <w:i/>
                <w:sz w:val="22"/>
                <w:szCs w:val="22"/>
                <w:lang w:val="fr-FR"/>
              </w:rPr>
              <w:t>Moi, c’est René. Bonjour.  Enchanté. Salut.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sz w:val="22"/>
                <w:szCs w:val="22"/>
                <w:lang w:val="fr-FR"/>
              </w:rPr>
              <w:t xml:space="preserve">- </w:t>
            </w:r>
            <w:proofErr w:type="spellStart"/>
            <w:r w:rsidRPr="009B2425">
              <w:rPr>
                <w:sz w:val="22"/>
                <w:szCs w:val="22"/>
              </w:rPr>
              <w:t>представљање</w:t>
            </w:r>
            <w:proofErr w:type="spellEnd"/>
            <w:r w:rsidRPr="009B2425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9B2425">
              <w:rPr>
                <w:sz w:val="22"/>
                <w:szCs w:val="22"/>
              </w:rPr>
              <w:t>поздрављање</w:t>
            </w:r>
            <w:proofErr w:type="spellEnd"/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sz w:val="22"/>
                <w:szCs w:val="22"/>
              </w:rPr>
              <w:t>и</w:t>
            </w:r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B2425">
              <w:rPr>
                <w:sz w:val="22"/>
                <w:szCs w:val="22"/>
              </w:rPr>
              <w:t>захваљивање</w:t>
            </w:r>
            <w:proofErr w:type="spellEnd"/>
            <w:r w:rsidRPr="009B2425">
              <w:rPr>
                <w:sz w:val="22"/>
                <w:szCs w:val="22"/>
                <w:lang w:val="fr-FR"/>
              </w:rPr>
              <w:t xml:space="preserve"> : </w:t>
            </w:r>
            <w:r w:rsidRPr="009B2425">
              <w:rPr>
                <w:i/>
                <w:sz w:val="22"/>
                <w:szCs w:val="22"/>
                <w:lang w:val="fr-FR"/>
              </w:rPr>
              <w:t>Bonjour, au revoir, ça va, merci...</w:t>
            </w:r>
          </w:p>
          <w:p w:rsidR="007E788B" w:rsidRPr="009B2425" w:rsidRDefault="007E788B" w:rsidP="008A2917">
            <w:pPr>
              <w:rPr>
                <w:b/>
                <w:i/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>- кажу где су провели летњи распуст: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sr-Cyrl-CS"/>
              </w:rPr>
            </w:pPr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sz w:val="22"/>
                <w:szCs w:val="22"/>
                <w:lang w:val="sr-Cyrl-CS"/>
              </w:rPr>
              <w:t>-</w:t>
            </w:r>
            <w:r w:rsidRPr="009B2425">
              <w:rPr>
                <w:sz w:val="22"/>
                <w:szCs w:val="22"/>
                <w:lang w:val="sr-Latn-RS"/>
              </w:rPr>
              <w:t xml:space="preserve"> </w:t>
            </w:r>
            <w:r w:rsidRPr="009B2425">
              <w:rPr>
                <w:i/>
                <w:sz w:val="22"/>
                <w:szCs w:val="22"/>
                <w:lang w:val="fr-FR"/>
              </w:rPr>
              <w:t>Pendant les vacances d'été,</w:t>
            </w:r>
            <w:r w:rsidRPr="009B2425">
              <w:rPr>
                <w:b/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i/>
                <w:sz w:val="22"/>
                <w:szCs w:val="22"/>
                <w:lang w:val="fr-FR"/>
              </w:rPr>
              <w:t>je suis allé</w:t>
            </w:r>
            <w:r w:rsidRPr="009B2425">
              <w:rPr>
                <w:i/>
                <w:sz w:val="22"/>
                <w:szCs w:val="22"/>
                <w:lang w:val="sr-Cyrl-CS"/>
              </w:rPr>
              <w:t>......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/>
                <w:sz w:val="22"/>
                <w:szCs w:val="22"/>
                <w:lang w:val="sr-Cyrl-CS"/>
              </w:rPr>
              <w:t>-</w:t>
            </w:r>
            <w:r w:rsidRPr="009B2425">
              <w:rPr>
                <w:sz w:val="22"/>
                <w:szCs w:val="22"/>
                <w:lang w:val="sr-Latn-RS"/>
              </w:rPr>
              <w:t xml:space="preserve"> </w:t>
            </w:r>
            <w:r w:rsidRPr="009B2425">
              <w:rPr>
                <w:sz w:val="22"/>
                <w:szCs w:val="22"/>
                <w:lang w:val="sr-Cyrl-CS"/>
              </w:rPr>
              <w:t xml:space="preserve">реагују на упутства наставника: </w:t>
            </w:r>
            <w:r w:rsidRPr="009B2425">
              <w:rPr>
                <w:i/>
                <w:iCs/>
                <w:sz w:val="22"/>
                <w:szCs w:val="22"/>
                <w:lang w:val="fr-FR"/>
              </w:rPr>
              <w:t>Lis le texte et fais l’activité numéro 2 !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/>
                <w:iCs/>
                <w:sz w:val="22"/>
                <w:szCs w:val="22"/>
                <w:lang w:val="fr-FR"/>
              </w:rPr>
              <w:t>Il faut lire la consigne avant de faire l’exercice.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/>
                <w:iCs/>
                <w:sz w:val="22"/>
                <w:szCs w:val="22"/>
                <w:lang w:val="fr-FR"/>
              </w:rPr>
              <w:t>Réfléchis bien et réponds !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/>
                <w:iCs/>
                <w:sz w:val="22"/>
                <w:szCs w:val="22"/>
                <w:lang w:val="fr-FR"/>
              </w:rPr>
              <w:t>Vérifiez vos réponses !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/>
                <w:iCs/>
                <w:sz w:val="22"/>
                <w:szCs w:val="22"/>
                <w:lang w:val="fr-FR"/>
              </w:rPr>
              <w:t>Vous allez réécouter le dialogue, mais n’ouvrez pas encore vos livres !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sr-Cyrl-CS"/>
              </w:rPr>
            </w:pP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9B2425">
              <w:rPr>
                <w:sz w:val="22"/>
                <w:szCs w:val="22"/>
                <w:lang w:val="sr-Cyrl-CS"/>
              </w:rPr>
              <w:t>Презентативи (</w:t>
            </w:r>
            <w:r w:rsidRPr="009B2425">
              <w:rPr>
                <w:i/>
                <w:sz w:val="22"/>
                <w:szCs w:val="22"/>
                <w:lang w:val="fr-FR"/>
              </w:rPr>
              <w:t>c</w:t>
            </w:r>
            <w:r w:rsidRPr="009B2425">
              <w:rPr>
                <w:i/>
                <w:sz w:val="22"/>
                <w:szCs w:val="22"/>
                <w:lang w:val="sr-Cyrl-CS"/>
              </w:rPr>
              <w:t>'</w:t>
            </w:r>
            <w:r w:rsidRPr="009B2425">
              <w:rPr>
                <w:i/>
                <w:sz w:val="22"/>
                <w:szCs w:val="22"/>
                <w:lang w:val="fr-FR"/>
              </w:rPr>
              <w:t>est</w:t>
            </w:r>
            <w:r w:rsidRPr="009B2425">
              <w:rPr>
                <w:i/>
                <w:sz w:val="22"/>
                <w:szCs w:val="22"/>
                <w:lang w:val="sr-Cyrl-CS"/>
              </w:rPr>
              <w:t xml:space="preserve">, </w:t>
            </w:r>
            <w:r w:rsidRPr="009B2425">
              <w:rPr>
                <w:i/>
                <w:sz w:val="22"/>
                <w:szCs w:val="22"/>
                <w:lang w:val="fr-FR"/>
              </w:rPr>
              <w:t>ce</w:t>
            </w:r>
            <w:r w:rsidRPr="009B2425">
              <w:rPr>
                <w:i/>
                <w:sz w:val="22"/>
                <w:szCs w:val="22"/>
                <w:lang w:val="sr-Cyrl-CS"/>
              </w:rPr>
              <w:t xml:space="preserve"> </w:t>
            </w:r>
            <w:r w:rsidRPr="009B2425">
              <w:rPr>
                <w:i/>
                <w:sz w:val="22"/>
                <w:szCs w:val="22"/>
                <w:lang w:val="fr-FR"/>
              </w:rPr>
              <w:t>sont</w:t>
            </w:r>
            <w:r w:rsidRPr="009B2425">
              <w:rPr>
                <w:sz w:val="22"/>
                <w:szCs w:val="22"/>
                <w:lang w:val="sr-Cyrl-CS"/>
              </w:rPr>
              <w:t>).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/>
              </w:rPr>
            </w:pPr>
            <w:r w:rsidRPr="009B2425">
              <w:rPr>
                <w:sz w:val="22"/>
                <w:szCs w:val="22"/>
                <w:lang w:val="sr-Cyrl-CS"/>
              </w:rPr>
              <w:t>Питања интонацијом.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rFonts w:eastAsia="MS Mincho"/>
                <w:i/>
                <w:iCs/>
                <w:sz w:val="22"/>
                <w:szCs w:val="22"/>
                <w:lang w:val="fr-FR"/>
              </w:rPr>
            </w:pPr>
            <w:proofErr w:type="spellStart"/>
            <w:r w:rsidRPr="009B2425">
              <w:rPr>
                <w:rFonts w:eastAsia="MS Mincho"/>
                <w:sz w:val="22"/>
                <w:szCs w:val="22"/>
              </w:rPr>
              <w:t>Упитна</w:t>
            </w:r>
            <w:proofErr w:type="spellEnd"/>
            <w:r w:rsidRPr="009B2425">
              <w:rPr>
                <w:rFonts w:eastAsia="MS Minch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B2425">
              <w:rPr>
                <w:rFonts w:eastAsia="MS Mincho"/>
                <w:sz w:val="22"/>
                <w:szCs w:val="22"/>
              </w:rPr>
              <w:t>морфема</w:t>
            </w:r>
            <w:proofErr w:type="spellEnd"/>
            <w:r w:rsidRPr="009B2425">
              <w:rPr>
                <w:rFonts w:eastAsia="MS Mincho"/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rFonts w:eastAsia="MS Mincho"/>
                <w:i/>
                <w:iCs/>
                <w:sz w:val="22"/>
                <w:szCs w:val="22"/>
                <w:lang w:val="fr-FR"/>
              </w:rPr>
              <w:t>n’est-ce pas?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>Кондиционал модалних глагола.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 xml:space="preserve">Упитна реченица са конструкцијом </w:t>
            </w:r>
            <w:r w:rsidRPr="009B2425">
              <w:rPr>
                <w:i/>
                <w:sz w:val="22"/>
                <w:szCs w:val="22"/>
                <w:lang w:val="ru-RU"/>
              </w:rPr>
              <w:t>est-ce que</w:t>
            </w:r>
            <w:r w:rsidRPr="009B2425">
              <w:rPr>
                <w:sz w:val="22"/>
                <w:szCs w:val="22"/>
                <w:lang w:val="ru-RU"/>
              </w:rPr>
              <w:t>.</w:t>
            </w:r>
          </w:p>
          <w:p w:rsidR="007E788B" w:rsidRPr="009B2425" w:rsidRDefault="007E788B" w:rsidP="008A2917">
            <w:pPr>
              <w:contextualSpacing/>
              <w:rPr>
                <w:sz w:val="22"/>
                <w:szCs w:val="22"/>
                <w:lang w:val="sr-Cyrl-RS"/>
              </w:rPr>
            </w:pPr>
            <w:r w:rsidRPr="009B2425">
              <w:rPr>
                <w:iCs/>
                <w:sz w:val="22"/>
                <w:szCs w:val="22"/>
                <w:lang w:val="ru-RU"/>
              </w:rPr>
              <w:t>Индиректна питања</w:t>
            </w:r>
          </w:p>
        </w:tc>
      </w:tr>
      <w:tr w:rsidR="007E788B" w:rsidRPr="0000727F" w:rsidTr="008A2917">
        <w:trPr>
          <w:cantSplit/>
          <w:trHeight w:val="4530"/>
        </w:trPr>
        <w:tc>
          <w:tcPr>
            <w:tcW w:w="3260" w:type="dxa"/>
            <w:tcBorders>
              <w:top w:val="single" w:sz="4" w:space="0" w:color="auto"/>
            </w:tcBorders>
            <w:shd w:val="clear" w:color="auto" w:fill="9CC2E5"/>
            <w:vAlign w:val="center"/>
          </w:tcPr>
          <w:p w:rsidR="007E788B" w:rsidRPr="00C45AFD" w:rsidRDefault="007E788B" w:rsidP="008A2917">
            <w:pPr>
              <w:rPr>
                <w:b/>
                <w:sz w:val="18"/>
                <w:szCs w:val="18"/>
                <w:lang w:val="ru-RU"/>
              </w:rPr>
            </w:pPr>
            <w:r w:rsidRPr="00C45AFD">
              <w:rPr>
                <w:b/>
                <w:sz w:val="18"/>
                <w:szCs w:val="18"/>
              </w:rPr>
              <w:lastRenderedPageBreak/>
              <w:t>Unit</w:t>
            </w:r>
            <w:r w:rsidRPr="00C45AFD">
              <w:rPr>
                <w:b/>
                <w:sz w:val="18"/>
                <w:szCs w:val="18"/>
                <w:lang w:val="ru-RU"/>
              </w:rPr>
              <w:t xml:space="preserve">é 1 </w:t>
            </w:r>
          </w:p>
          <w:p w:rsidR="007E788B" w:rsidRPr="00C45AFD" w:rsidRDefault="007E788B" w:rsidP="008A2917">
            <w:pPr>
              <w:rPr>
                <w:b/>
                <w:sz w:val="18"/>
                <w:szCs w:val="18"/>
                <w:lang w:val="ru-RU"/>
              </w:rPr>
            </w:pPr>
          </w:p>
          <w:p w:rsidR="007E788B" w:rsidRPr="00977B09" w:rsidRDefault="007E788B" w:rsidP="008A2917">
            <w:pPr>
              <w:rPr>
                <w:b/>
                <w:lang w:val="sr-Cyrl-CS"/>
              </w:rPr>
            </w:pPr>
            <w:r w:rsidRPr="00187D86">
              <w:rPr>
                <w:b/>
              </w:rPr>
              <w:t>Les</w:t>
            </w:r>
            <w:r w:rsidRPr="00977B09">
              <w:rPr>
                <w:b/>
                <w:lang w:val="sr-Cyrl-CS"/>
              </w:rPr>
              <w:t xml:space="preserve"> </w:t>
            </w:r>
            <w:proofErr w:type="spellStart"/>
            <w:r w:rsidRPr="00187D86">
              <w:rPr>
                <w:b/>
              </w:rPr>
              <w:t>copains</w:t>
            </w:r>
            <w:proofErr w:type="spellEnd"/>
            <w:r w:rsidRPr="00977B09">
              <w:rPr>
                <w:b/>
                <w:lang w:val="sr-Cyrl-CS"/>
              </w:rPr>
              <w:t xml:space="preserve"> </w:t>
            </w:r>
            <w:r w:rsidRPr="00187D86">
              <w:rPr>
                <w:b/>
              </w:rPr>
              <w:t>d</w:t>
            </w:r>
            <w:r w:rsidRPr="00977B09">
              <w:rPr>
                <w:b/>
                <w:lang w:val="sr-Cyrl-CS"/>
              </w:rPr>
              <w:t>’</w:t>
            </w:r>
            <w:proofErr w:type="spellStart"/>
            <w:r w:rsidRPr="00187D86">
              <w:rPr>
                <w:b/>
              </w:rPr>
              <w:t>abord</w:t>
            </w:r>
            <w:proofErr w:type="spellEnd"/>
          </w:p>
          <w:p w:rsidR="007E788B" w:rsidRPr="00C45AFD" w:rsidRDefault="007E788B" w:rsidP="008A2917">
            <w:pPr>
              <w:rPr>
                <w:b/>
                <w:sz w:val="18"/>
                <w:szCs w:val="18"/>
                <w:lang w:val="sr-Latn-CS"/>
              </w:rPr>
            </w:pPr>
          </w:p>
          <w:p w:rsidR="007E788B" w:rsidRDefault="007E788B" w:rsidP="008A2917">
            <w:pPr>
              <w:rPr>
                <w:sz w:val="18"/>
                <w:szCs w:val="18"/>
                <w:lang w:val="ru-RU"/>
              </w:rPr>
            </w:pPr>
            <w:r w:rsidRPr="00C45AFD">
              <w:rPr>
                <w:sz w:val="18"/>
                <w:szCs w:val="18"/>
                <w:lang w:val="ru-RU"/>
              </w:rPr>
              <w:t>описивање бића, предмета, места, појава, радњи, стања и збивања</w:t>
            </w:r>
            <w:r>
              <w:rPr>
                <w:sz w:val="18"/>
                <w:szCs w:val="18"/>
                <w:lang w:val="ru-RU"/>
              </w:rPr>
              <w:t>;</w:t>
            </w:r>
          </w:p>
          <w:p w:rsidR="007E788B" w:rsidRDefault="007E788B" w:rsidP="008A2917">
            <w:pPr>
              <w:rPr>
                <w:sz w:val="18"/>
                <w:szCs w:val="18"/>
                <w:lang w:val="ru-RU"/>
              </w:rPr>
            </w:pPr>
          </w:p>
          <w:p w:rsidR="007E788B" w:rsidRPr="00C45AFD" w:rsidRDefault="007E788B" w:rsidP="008A2917">
            <w:pPr>
              <w:rPr>
                <w:sz w:val="18"/>
                <w:szCs w:val="18"/>
                <w:lang w:val="ru-RU"/>
              </w:rPr>
            </w:pPr>
            <w:r w:rsidRPr="00C45AFD">
              <w:rPr>
                <w:sz w:val="18"/>
                <w:szCs w:val="18"/>
                <w:lang w:val="ru-RU"/>
              </w:rPr>
              <w:t>упућивање позива за учешће у заједничкој активности и реаговање на њих</w:t>
            </w:r>
            <w:r>
              <w:rPr>
                <w:sz w:val="18"/>
                <w:szCs w:val="18"/>
                <w:lang w:val="ru-RU"/>
              </w:rPr>
              <w:t>;</w:t>
            </w:r>
          </w:p>
          <w:p w:rsidR="007E788B" w:rsidRDefault="007E788B" w:rsidP="008A2917">
            <w:pPr>
              <w:rPr>
                <w:sz w:val="18"/>
                <w:szCs w:val="18"/>
                <w:lang w:val="uz-Cyrl-UZ"/>
              </w:rPr>
            </w:pPr>
          </w:p>
          <w:p w:rsidR="007E788B" w:rsidRDefault="007E788B" w:rsidP="008A2917">
            <w:pPr>
              <w:rPr>
                <w:sz w:val="18"/>
                <w:szCs w:val="18"/>
                <w:lang w:val="uz-Cyrl-UZ"/>
              </w:rPr>
            </w:pPr>
            <w:r w:rsidRPr="00C45AFD">
              <w:rPr>
                <w:sz w:val="18"/>
                <w:szCs w:val="18"/>
                <w:lang w:val="ru-RU"/>
              </w:rPr>
              <w:t>изношење предлога и савета</w:t>
            </w:r>
            <w:r>
              <w:rPr>
                <w:sz w:val="18"/>
                <w:szCs w:val="18"/>
                <w:lang w:val="ru-RU"/>
              </w:rPr>
              <w:t>;</w:t>
            </w:r>
            <w:r w:rsidRPr="00C45AFD">
              <w:rPr>
                <w:sz w:val="18"/>
                <w:szCs w:val="18"/>
                <w:lang w:val="ru-RU"/>
              </w:rPr>
              <w:t xml:space="preserve"> </w:t>
            </w:r>
            <w:r w:rsidRPr="009F1A18">
              <w:rPr>
                <w:sz w:val="18"/>
                <w:szCs w:val="18"/>
                <w:lang w:val="uz-Cyrl-UZ"/>
              </w:rPr>
              <w:t>разумевање и давање упутстава</w:t>
            </w:r>
          </w:p>
          <w:p w:rsidR="007E788B" w:rsidRDefault="007E788B" w:rsidP="008A2917">
            <w:pPr>
              <w:rPr>
                <w:sz w:val="18"/>
                <w:szCs w:val="18"/>
                <w:lang w:val="uz-Cyrl-UZ"/>
              </w:rPr>
            </w:pPr>
          </w:p>
          <w:p w:rsidR="007E788B" w:rsidRDefault="007E788B" w:rsidP="008A2917">
            <w:pPr>
              <w:rPr>
                <w:sz w:val="18"/>
                <w:szCs w:val="18"/>
                <w:lang w:val="ru-RU"/>
              </w:rPr>
            </w:pPr>
            <w:r w:rsidRPr="000D11B5">
              <w:rPr>
                <w:sz w:val="18"/>
                <w:szCs w:val="18"/>
                <w:lang w:val="ru-RU"/>
              </w:rPr>
              <w:t>описивање радњи у садашњости</w:t>
            </w:r>
          </w:p>
          <w:p w:rsidR="007E788B" w:rsidRDefault="007E788B" w:rsidP="008A2917">
            <w:pPr>
              <w:rPr>
                <w:sz w:val="18"/>
                <w:szCs w:val="18"/>
                <w:lang w:val="ru-RU"/>
              </w:rPr>
            </w:pPr>
          </w:p>
          <w:p w:rsidR="007E788B" w:rsidRPr="0000727F" w:rsidRDefault="007E788B" w:rsidP="008A2917">
            <w:pPr>
              <w:rPr>
                <w:b/>
                <w:lang w:val="sr-Cyrl-CS"/>
              </w:rPr>
            </w:pPr>
            <w:r w:rsidRPr="00296EED">
              <w:rPr>
                <w:sz w:val="18"/>
                <w:szCs w:val="18"/>
                <w:lang w:val="uz-Cyrl-UZ"/>
              </w:rPr>
              <w:t>изражавање молби, захтева</w:t>
            </w:r>
            <w:r w:rsidRPr="00296EED">
              <w:rPr>
                <w:sz w:val="18"/>
                <w:szCs w:val="18"/>
                <w:lang w:val="ru-RU"/>
              </w:rPr>
              <w:t xml:space="preserve">, </w:t>
            </w:r>
            <w:r w:rsidRPr="00296EED">
              <w:rPr>
                <w:sz w:val="18"/>
                <w:szCs w:val="18"/>
                <w:lang w:val="uz-Cyrl-UZ"/>
              </w:rPr>
              <w:t>обавештења,</w:t>
            </w:r>
            <w:r w:rsidRPr="00296EED">
              <w:rPr>
                <w:color w:val="FF0000"/>
                <w:sz w:val="18"/>
                <w:szCs w:val="18"/>
                <w:lang w:val="uz-Cyrl-UZ"/>
              </w:rPr>
              <w:t xml:space="preserve"> </w:t>
            </w:r>
            <w:r w:rsidRPr="00296EED">
              <w:rPr>
                <w:sz w:val="18"/>
                <w:szCs w:val="18"/>
                <w:lang w:val="uz-Cyrl-UZ"/>
              </w:rPr>
              <w:t>извињења, честитања и захвалности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размени једноставније</w:t>
            </w:r>
            <w:r w:rsidRPr="000016A6">
              <w:rPr>
                <w:color w:val="7030A0"/>
                <w:sz w:val="20"/>
                <w:szCs w:val="16"/>
                <w:lang w:val="uz-Cyrl-UZ"/>
              </w:rPr>
              <w:t xml:space="preserve"> </w:t>
            </w:r>
            <w:r w:rsidRPr="000016A6">
              <w:rPr>
                <w:sz w:val="20"/>
                <w:szCs w:val="16"/>
                <w:lang w:val="uz-Cyrl-UZ"/>
              </w:rPr>
              <w:t xml:space="preserve">информације личне природе; 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у неколико везаних исказа саопшти информације о себи и другима;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разуме једноставније текстове који се односе на опис особа, биљака, животиња, предмета, места, појaва, радњи, стања и збивања;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опише и упореди жива бића, предмете, места, појаве, радње, стања и збивања користећи једноставнија језичка средства;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 xml:space="preserve">разуме једноставније предлоге, савете и позиве на заједничке активности и одговори на њих уз одговарајуће образложење; 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упути предлоге, савете и позиве на заједничке активности користећи ситуационо прикладне комуникационе моделе;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затражи и пружи додатне информације у вези са предлозима, саветима и позивима на заједничке активности;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разуме уобичајене молбе и захтеве и реагује на њих;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упути уобичајене молбе и захтеве;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честита, захвали и извини се користећи мање сложена језичка средства;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 xml:space="preserve">разуме и следи једноставнија упутства у вези с уобичајеним ситуацијама из свакодневног живота; 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пружи једноставнија упутства у вези са уобичајеним ситуацијама из свакодневног живота;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разуме једноставније текстове у којима се описују радње и ситуације у садашњости;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разуме једноставније текстове у којима се описују способности и умећа;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размени појединачне информације и/или неколико информација у низу које се односе на радње у садашњости;</w:t>
            </w:r>
          </w:p>
          <w:p w:rsidR="007E788B" w:rsidRPr="000016A6" w:rsidRDefault="007E788B" w:rsidP="007E788B">
            <w:pPr>
              <w:numPr>
                <w:ilvl w:val="0"/>
                <w:numId w:val="3"/>
              </w:numPr>
              <w:ind w:left="300" w:hanging="270"/>
              <w:contextualSpacing/>
              <w:rPr>
                <w:sz w:val="20"/>
                <w:szCs w:val="16"/>
                <w:lang w:val="uz-Cyrl-UZ"/>
              </w:rPr>
            </w:pPr>
            <w:r w:rsidRPr="000016A6">
              <w:rPr>
                <w:sz w:val="20"/>
                <w:szCs w:val="16"/>
                <w:lang w:val="uz-Cyrl-UZ"/>
              </w:rPr>
              <w:t>опише радње, способности и умећа користећи неколико везаних исказа;</w:t>
            </w:r>
          </w:p>
          <w:p w:rsidR="007E788B" w:rsidRPr="0022086A" w:rsidRDefault="007E788B" w:rsidP="008A2917">
            <w:pPr>
              <w:contextualSpacing/>
              <w:rPr>
                <w:lang w:val="sr-Cyrl-R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788B" w:rsidRPr="009B2425" w:rsidRDefault="007E788B" w:rsidP="008A2917">
            <w:pPr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 xml:space="preserve">- изразе и речи које се односе на тему; језичке структуре: 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 xml:space="preserve">Изражавање опозиције: </w:t>
            </w:r>
            <w:r w:rsidRPr="009B2425">
              <w:rPr>
                <w:i/>
                <w:sz w:val="22"/>
                <w:szCs w:val="22"/>
                <w:lang w:val="fr-FR"/>
              </w:rPr>
              <w:t>mais</w:t>
            </w:r>
            <w:r w:rsidRPr="009B2425">
              <w:rPr>
                <w:i/>
                <w:sz w:val="22"/>
                <w:szCs w:val="22"/>
                <w:lang w:val="ru-RU"/>
              </w:rPr>
              <w:t xml:space="preserve">, </w:t>
            </w:r>
            <w:r w:rsidRPr="009B2425">
              <w:rPr>
                <w:i/>
                <w:sz w:val="22"/>
                <w:szCs w:val="22"/>
                <w:lang w:val="fr-FR"/>
              </w:rPr>
              <w:t>alors</w:t>
            </w:r>
            <w:r w:rsidRPr="009B2425">
              <w:rPr>
                <w:i/>
                <w:sz w:val="22"/>
                <w:szCs w:val="22"/>
                <w:lang w:val="ru-RU"/>
              </w:rPr>
              <w:t xml:space="preserve"> </w:t>
            </w:r>
            <w:r w:rsidRPr="009B2425">
              <w:rPr>
                <w:i/>
                <w:sz w:val="22"/>
                <w:szCs w:val="22"/>
                <w:lang w:val="fr-FR"/>
              </w:rPr>
              <w:t>que, en revanche, par contre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  <w:lang w:val="ru-RU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 xml:space="preserve">Односне заменице: </w:t>
            </w:r>
            <w:r w:rsidRPr="009B2425">
              <w:rPr>
                <w:i/>
                <w:sz w:val="22"/>
                <w:szCs w:val="22"/>
                <w:lang w:val="fr-FR"/>
              </w:rPr>
              <w:t>QUI QUE OU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sr-Latn-CS"/>
              </w:rPr>
            </w:pPr>
            <w:r w:rsidRPr="009B2425">
              <w:rPr>
                <w:sz w:val="22"/>
                <w:szCs w:val="22"/>
                <w:lang w:val="sr-Latn-CS"/>
              </w:rPr>
              <w:t>Презентативи (</w:t>
            </w:r>
            <w:r w:rsidRPr="009B2425">
              <w:rPr>
                <w:i/>
                <w:sz w:val="22"/>
                <w:szCs w:val="22"/>
                <w:lang w:val="fr-FR"/>
              </w:rPr>
              <w:t>c</w:t>
            </w:r>
            <w:r w:rsidRPr="009B2425">
              <w:rPr>
                <w:i/>
                <w:sz w:val="22"/>
                <w:szCs w:val="22"/>
                <w:lang w:val="sr-Latn-CS"/>
              </w:rPr>
              <w:t>'</w:t>
            </w:r>
            <w:r w:rsidRPr="009B2425">
              <w:rPr>
                <w:i/>
                <w:sz w:val="22"/>
                <w:szCs w:val="22"/>
                <w:lang w:val="fr-FR"/>
              </w:rPr>
              <w:t>est</w:t>
            </w:r>
            <w:r w:rsidRPr="009B2425">
              <w:rPr>
                <w:i/>
                <w:sz w:val="22"/>
                <w:szCs w:val="22"/>
                <w:lang w:val="sr-Latn-CS"/>
              </w:rPr>
              <w:t xml:space="preserve">, </w:t>
            </w:r>
            <w:r w:rsidRPr="009B2425">
              <w:rPr>
                <w:i/>
                <w:sz w:val="22"/>
                <w:szCs w:val="22"/>
                <w:lang w:val="fr-FR"/>
              </w:rPr>
              <w:t>ce</w:t>
            </w:r>
            <w:r w:rsidRPr="009B2425">
              <w:rPr>
                <w:i/>
                <w:sz w:val="22"/>
                <w:szCs w:val="22"/>
                <w:lang w:val="sr-Latn-CS"/>
              </w:rPr>
              <w:t xml:space="preserve"> </w:t>
            </w:r>
            <w:r w:rsidRPr="009B2425">
              <w:rPr>
                <w:i/>
                <w:sz w:val="22"/>
                <w:szCs w:val="22"/>
                <w:lang w:val="fr-FR"/>
              </w:rPr>
              <w:t>sont</w:t>
            </w:r>
            <w:r w:rsidRPr="009B2425">
              <w:rPr>
                <w:sz w:val="22"/>
                <w:szCs w:val="22"/>
                <w:lang w:val="sr-Latn-CS"/>
              </w:rPr>
              <w:t>).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rFonts w:eastAsia="MS Mincho"/>
                <w:i/>
                <w:iCs/>
                <w:sz w:val="22"/>
                <w:szCs w:val="22"/>
                <w:lang w:val="sr-Latn-CS"/>
              </w:rPr>
            </w:pPr>
            <w:r w:rsidRPr="009B2425">
              <w:rPr>
                <w:sz w:val="22"/>
                <w:szCs w:val="22"/>
                <w:lang w:val="sr-Latn-CS"/>
              </w:rPr>
              <w:t>Питања интонацијом.</w:t>
            </w:r>
            <w:r w:rsidRPr="009B2425">
              <w:rPr>
                <w:sz w:val="22"/>
                <w:szCs w:val="22"/>
                <w:lang w:val="sr-Cyrl-RS"/>
              </w:rPr>
              <w:t xml:space="preserve"> /</w:t>
            </w:r>
            <w:r w:rsidRPr="009B2425">
              <w:rPr>
                <w:rFonts w:eastAsia="MS Mincho"/>
                <w:sz w:val="22"/>
                <w:szCs w:val="22"/>
                <w:lang w:val="sr-Latn-CS"/>
              </w:rPr>
              <w:t xml:space="preserve">Упитна морфема </w:t>
            </w:r>
            <w:r w:rsidRPr="009B2425">
              <w:rPr>
                <w:rFonts w:eastAsia="MS Mincho"/>
                <w:i/>
                <w:iCs/>
                <w:sz w:val="22"/>
                <w:szCs w:val="22"/>
                <w:lang w:val="fr-FR"/>
              </w:rPr>
              <w:t>n</w:t>
            </w:r>
            <w:r w:rsidRPr="009B2425">
              <w:rPr>
                <w:rFonts w:eastAsia="MS Mincho"/>
                <w:i/>
                <w:iCs/>
                <w:sz w:val="22"/>
                <w:szCs w:val="22"/>
                <w:lang w:val="sr-Latn-CS"/>
              </w:rPr>
              <w:t>’</w:t>
            </w:r>
            <w:r w:rsidRPr="009B2425">
              <w:rPr>
                <w:rFonts w:eastAsia="MS Mincho"/>
                <w:i/>
                <w:iCs/>
                <w:sz w:val="22"/>
                <w:szCs w:val="22"/>
                <w:lang w:val="fr-FR"/>
              </w:rPr>
              <w:t>est</w:t>
            </w:r>
            <w:r w:rsidRPr="009B2425">
              <w:rPr>
                <w:rFonts w:eastAsia="MS Mincho"/>
                <w:i/>
                <w:iCs/>
                <w:sz w:val="22"/>
                <w:szCs w:val="22"/>
                <w:lang w:val="sr-Latn-CS"/>
              </w:rPr>
              <w:t>-</w:t>
            </w:r>
            <w:r w:rsidRPr="009B2425">
              <w:rPr>
                <w:rFonts w:eastAsia="MS Mincho"/>
                <w:i/>
                <w:iCs/>
                <w:sz w:val="22"/>
                <w:szCs w:val="22"/>
                <w:lang w:val="fr-FR"/>
              </w:rPr>
              <w:t>ce</w:t>
            </w:r>
            <w:r w:rsidRPr="009B2425">
              <w:rPr>
                <w:rFonts w:eastAsia="MS Mincho"/>
                <w:i/>
                <w:iCs/>
                <w:sz w:val="22"/>
                <w:szCs w:val="22"/>
                <w:lang w:val="sr-Latn-CS"/>
              </w:rPr>
              <w:t xml:space="preserve"> </w:t>
            </w:r>
            <w:r w:rsidRPr="009B2425">
              <w:rPr>
                <w:rFonts w:eastAsia="MS Mincho"/>
                <w:i/>
                <w:iCs/>
                <w:sz w:val="22"/>
                <w:szCs w:val="22"/>
                <w:lang w:val="fr-FR"/>
              </w:rPr>
              <w:t>pas</w:t>
            </w:r>
            <w:r w:rsidRPr="009B2425">
              <w:rPr>
                <w:rFonts w:eastAsia="MS Mincho"/>
                <w:i/>
                <w:iCs/>
                <w:sz w:val="22"/>
                <w:szCs w:val="22"/>
                <w:lang w:val="sr-Latn-CS"/>
              </w:rPr>
              <w:t>?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rFonts w:eastAsia="MS Mincho"/>
                <w:sz w:val="22"/>
                <w:szCs w:val="22"/>
                <w:lang w:val="sr-Cyrl-RS"/>
              </w:rPr>
            </w:pPr>
            <w:r w:rsidRPr="009B2425">
              <w:rPr>
                <w:rFonts w:eastAsia="MS Mincho"/>
                <w:sz w:val="22"/>
                <w:szCs w:val="22"/>
                <w:lang w:val="sr-Cyrl-RS"/>
              </w:rPr>
              <w:t>Интонација реченице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RS"/>
              </w:rPr>
            </w:pPr>
            <w:r w:rsidRPr="009B2425">
              <w:rPr>
                <w:rFonts w:eastAsia="MS Mincho"/>
                <w:sz w:val="22"/>
                <w:szCs w:val="22"/>
                <w:lang w:val="sr-Cyrl-RS"/>
              </w:rPr>
              <w:t>Императив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rFonts w:eastAsia="MS Mincho"/>
                <w:iCs/>
                <w:sz w:val="22"/>
                <w:szCs w:val="22"/>
                <w:lang w:val="sr-Latn-CS"/>
              </w:rPr>
            </w:pPr>
            <w:r w:rsidRPr="009B2425">
              <w:rPr>
                <w:rFonts w:eastAsia="MS Mincho"/>
                <w:iCs/>
                <w:sz w:val="22"/>
                <w:szCs w:val="22"/>
                <w:lang w:val="ru-RU"/>
              </w:rPr>
              <w:t>Описни</w:t>
            </w:r>
            <w:r w:rsidRPr="009B2425">
              <w:rPr>
                <w:rFonts w:eastAsia="MS Mincho"/>
                <w:iCs/>
                <w:sz w:val="22"/>
                <w:szCs w:val="22"/>
                <w:lang w:val="sr-Latn-CS"/>
              </w:rPr>
              <w:t xml:space="preserve"> </w:t>
            </w:r>
            <w:r w:rsidRPr="009B2425">
              <w:rPr>
                <w:rFonts w:eastAsia="MS Mincho"/>
                <w:iCs/>
                <w:sz w:val="22"/>
                <w:szCs w:val="22"/>
                <w:lang w:val="ru-RU"/>
              </w:rPr>
              <w:t>придеви</w:t>
            </w:r>
            <w:r w:rsidRPr="009B2425">
              <w:rPr>
                <w:rFonts w:eastAsia="MS Mincho"/>
                <w:iCs/>
                <w:sz w:val="22"/>
                <w:szCs w:val="22"/>
                <w:lang w:val="sr-Latn-CS"/>
              </w:rPr>
              <w:t>.</w:t>
            </w:r>
            <w:r w:rsidRPr="009B2425">
              <w:rPr>
                <w:rFonts w:eastAsia="MS Mincho"/>
                <w:iCs/>
                <w:sz w:val="22"/>
                <w:szCs w:val="22"/>
                <w:lang w:val="sr-Cyrl-RS"/>
              </w:rPr>
              <w:t xml:space="preserve"> </w:t>
            </w:r>
            <w:r w:rsidRPr="009B2425">
              <w:rPr>
                <w:rFonts w:eastAsia="MS Mincho"/>
                <w:iCs/>
                <w:sz w:val="22"/>
                <w:szCs w:val="22"/>
                <w:lang w:val="ru-RU"/>
              </w:rPr>
              <w:t>Презент</w:t>
            </w:r>
            <w:r w:rsidRPr="009B2425">
              <w:rPr>
                <w:rFonts w:eastAsia="MS Mincho"/>
                <w:iCs/>
                <w:sz w:val="22"/>
                <w:szCs w:val="22"/>
                <w:lang w:val="sr-Latn-CS"/>
              </w:rPr>
              <w:t xml:space="preserve"> </w:t>
            </w:r>
            <w:r w:rsidRPr="009B2425">
              <w:rPr>
                <w:rFonts w:eastAsia="MS Mincho"/>
                <w:iCs/>
                <w:sz w:val="22"/>
                <w:szCs w:val="22"/>
                <w:lang w:val="ru-RU"/>
              </w:rPr>
              <w:t>повратних</w:t>
            </w:r>
            <w:r w:rsidRPr="009B2425">
              <w:rPr>
                <w:rFonts w:eastAsia="MS Mincho"/>
                <w:iCs/>
                <w:sz w:val="22"/>
                <w:szCs w:val="22"/>
                <w:lang w:val="sr-Latn-CS"/>
              </w:rPr>
              <w:t xml:space="preserve"> </w:t>
            </w:r>
            <w:r w:rsidRPr="009B2425">
              <w:rPr>
                <w:rFonts w:eastAsia="MS Mincho"/>
                <w:iCs/>
                <w:sz w:val="22"/>
                <w:szCs w:val="22"/>
                <w:lang w:val="ru-RU"/>
              </w:rPr>
              <w:t>глагола</w:t>
            </w:r>
            <w:r w:rsidRPr="009B2425">
              <w:rPr>
                <w:rFonts w:eastAsia="MS Mincho"/>
                <w:iCs/>
                <w:sz w:val="22"/>
                <w:szCs w:val="22"/>
                <w:lang w:val="sr-Cyrl-RS"/>
              </w:rPr>
              <w:t xml:space="preserve"> / </w:t>
            </w:r>
            <w:r w:rsidRPr="009B2425">
              <w:rPr>
                <w:iCs/>
                <w:sz w:val="22"/>
                <w:szCs w:val="22"/>
                <w:lang w:val="sr-Latn-CS"/>
              </w:rPr>
              <w:t>фреквентних глагола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rFonts w:eastAsia="MS Mincho"/>
                <w:iCs/>
                <w:sz w:val="22"/>
                <w:szCs w:val="22"/>
                <w:lang w:val="sr-Latn-CS"/>
              </w:rPr>
            </w:pPr>
            <w:r w:rsidRPr="009B2425">
              <w:rPr>
                <w:rFonts w:eastAsia="MS Mincho"/>
                <w:iCs/>
                <w:sz w:val="22"/>
                <w:szCs w:val="22"/>
                <w:lang w:val="ru-RU"/>
              </w:rPr>
              <w:t>Наглашене</w:t>
            </w:r>
            <w:r w:rsidRPr="009B2425">
              <w:rPr>
                <w:rFonts w:eastAsia="MS Mincho"/>
                <w:iCs/>
                <w:sz w:val="22"/>
                <w:szCs w:val="22"/>
                <w:lang w:val="sr-Latn-CS"/>
              </w:rPr>
              <w:t xml:space="preserve"> </w:t>
            </w:r>
            <w:r w:rsidRPr="009B2425">
              <w:rPr>
                <w:rFonts w:eastAsia="MS Mincho"/>
                <w:iCs/>
                <w:sz w:val="22"/>
                <w:szCs w:val="22"/>
                <w:lang w:val="ru-RU"/>
              </w:rPr>
              <w:t>личне</w:t>
            </w:r>
            <w:r w:rsidRPr="009B2425">
              <w:rPr>
                <w:rFonts w:eastAsia="MS Mincho"/>
                <w:iCs/>
                <w:sz w:val="22"/>
                <w:szCs w:val="22"/>
                <w:lang w:val="sr-Latn-CS"/>
              </w:rPr>
              <w:t xml:space="preserve"> </w:t>
            </w:r>
            <w:r w:rsidRPr="009B2425">
              <w:rPr>
                <w:rFonts w:eastAsia="MS Mincho"/>
                <w:iCs/>
                <w:sz w:val="22"/>
                <w:szCs w:val="22"/>
                <w:lang w:val="ru-RU"/>
              </w:rPr>
              <w:t>заменице</w:t>
            </w:r>
            <w:r w:rsidRPr="009B2425">
              <w:rPr>
                <w:rFonts w:eastAsia="MS Mincho"/>
                <w:iCs/>
                <w:sz w:val="22"/>
                <w:szCs w:val="22"/>
                <w:lang w:val="sr-Latn-CS"/>
              </w:rPr>
              <w:t>.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rFonts w:eastAsia="MS Mincho"/>
                <w:iCs/>
                <w:sz w:val="22"/>
                <w:szCs w:val="22"/>
                <w:lang w:val="sr-Cyrl-RS"/>
              </w:rPr>
            </w:pPr>
            <w:r w:rsidRPr="009B2425">
              <w:rPr>
                <w:iCs/>
                <w:sz w:val="22"/>
                <w:szCs w:val="22"/>
                <w:lang w:val="sr-Latn-CS"/>
              </w:rPr>
              <w:t>Изостављање одређеног члана (испред назива занимања).</w:t>
            </w:r>
            <w:r w:rsidRPr="009B2425">
              <w:rPr>
                <w:rFonts w:eastAsia="MS Mincho"/>
                <w:iCs/>
                <w:sz w:val="22"/>
                <w:szCs w:val="22"/>
                <w:lang w:val="sr-Cyrl-RS"/>
              </w:rPr>
              <w:t xml:space="preserve"> 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rFonts w:eastAsia="MS Mincho"/>
                <w:iCs/>
                <w:sz w:val="22"/>
                <w:szCs w:val="22"/>
                <w:lang w:val="sr-Latn-CS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Прилози.</w:t>
            </w:r>
          </w:p>
          <w:p w:rsidR="007E788B" w:rsidRPr="009B2425" w:rsidRDefault="007E788B" w:rsidP="008A2917">
            <w:pPr>
              <w:rPr>
                <w:iCs/>
                <w:sz w:val="22"/>
                <w:szCs w:val="22"/>
                <w:lang w:val="sr-Cyrl-RS"/>
              </w:rPr>
            </w:pPr>
          </w:p>
          <w:p w:rsidR="007E788B" w:rsidRPr="009B2425" w:rsidRDefault="007E788B" w:rsidP="008A2917">
            <w:pPr>
              <w:rPr>
                <w:iCs/>
                <w:sz w:val="22"/>
                <w:szCs w:val="22"/>
                <w:lang w:val="sr-Cyrl-RS"/>
              </w:rPr>
            </w:pPr>
            <w:r w:rsidRPr="009B2425">
              <w:rPr>
                <w:b/>
                <w:bCs/>
                <w:iCs/>
                <w:sz w:val="22"/>
                <w:szCs w:val="22"/>
                <w:lang w:val="sr-Cyrl-RS"/>
              </w:rPr>
              <w:t>(Интер)културни садржаји</w:t>
            </w:r>
            <w:r w:rsidRPr="009B2425">
              <w:rPr>
                <w:iCs/>
                <w:sz w:val="22"/>
                <w:szCs w:val="22"/>
                <w:lang w:val="sr-Cyrl-RS"/>
              </w:rPr>
              <w:t>: прикладно упућивање предлога, савета и позива и реаговање на предлоге, савете и позиве</w:t>
            </w:r>
            <w:r w:rsidRPr="009B2425">
              <w:rPr>
                <w:sz w:val="22"/>
                <w:szCs w:val="22"/>
                <w:lang w:val="ru-RU"/>
              </w:rPr>
              <w:t>; интересовања, хоби, забава,  разонода, спорт и рекреација.; породични живот; живот у школи</w:t>
            </w:r>
            <w:r w:rsidRPr="009B2425">
              <w:rPr>
                <w:sz w:val="22"/>
                <w:szCs w:val="22"/>
                <w:lang w:val="uz-Cyrl-UZ"/>
              </w:rPr>
              <w:t xml:space="preserve"> и у ширем окружењу</w:t>
            </w:r>
            <w:r w:rsidRPr="009B2425">
              <w:rPr>
                <w:sz w:val="22"/>
                <w:szCs w:val="22"/>
                <w:lang w:val="ru-RU"/>
              </w:rPr>
              <w:t xml:space="preserve"> – наставне и ваннаставне активности; </w:t>
            </w:r>
          </w:p>
          <w:p w:rsidR="007E788B" w:rsidRPr="009B2425" w:rsidRDefault="007E788B" w:rsidP="008A2917">
            <w:pPr>
              <w:rPr>
                <w:sz w:val="22"/>
                <w:szCs w:val="22"/>
              </w:rPr>
            </w:pPr>
          </w:p>
          <w:p w:rsidR="007E788B" w:rsidRPr="009B2425" w:rsidRDefault="007E788B" w:rsidP="008A2917">
            <w:pPr>
              <w:contextualSpacing/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7E788B" w:rsidRPr="0000727F" w:rsidTr="008A2917">
        <w:trPr>
          <w:cantSplit/>
          <w:trHeight w:val="3367"/>
        </w:trPr>
        <w:tc>
          <w:tcPr>
            <w:tcW w:w="3260" w:type="dxa"/>
            <w:tcBorders>
              <w:top w:val="single" w:sz="4" w:space="0" w:color="auto"/>
            </w:tcBorders>
            <w:shd w:val="clear" w:color="auto" w:fill="9CC2E5"/>
            <w:vAlign w:val="center"/>
          </w:tcPr>
          <w:p w:rsidR="007E788B" w:rsidRDefault="007E788B" w:rsidP="008A2917">
            <w:pPr>
              <w:rPr>
                <w:b/>
                <w:sz w:val="18"/>
                <w:szCs w:val="18"/>
                <w:lang w:val="fr-FR"/>
              </w:rPr>
            </w:pPr>
            <w:r w:rsidRPr="00C45AFD">
              <w:rPr>
                <w:b/>
                <w:sz w:val="18"/>
                <w:szCs w:val="18"/>
                <w:lang w:val="fr-FR"/>
              </w:rPr>
              <w:lastRenderedPageBreak/>
              <w:t>Unité 2</w:t>
            </w:r>
          </w:p>
          <w:p w:rsidR="007E788B" w:rsidRPr="00C45AFD" w:rsidRDefault="007E788B" w:rsidP="008A2917">
            <w:pPr>
              <w:rPr>
                <w:b/>
                <w:sz w:val="18"/>
                <w:szCs w:val="18"/>
                <w:lang w:val="fr-FR"/>
              </w:rPr>
            </w:pPr>
          </w:p>
          <w:p w:rsidR="007E788B" w:rsidRPr="00187D86" w:rsidRDefault="007E788B" w:rsidP="008A2917">
            <w:pPr>
              <w:rPr>
                <w:b/>
                <w:color w:val="000000"/>
                <w:lang w:val="fr-FR"/>
              </w:rPr>
            </w:pPr>
            <w:r w:rsidRPr="00187D86">
              <w:rPr>
                <w:b/>
                <w:color w:val="000000"/>
                <w:lang w:val="fr-FR"/>
              </w:rPr>
              <w:t>Un esprit sain dans un corps sain</w:t>
            </w:r>
          </w:p>
          <w:p w:rsidR="007E788B" w:rsidRPr="001E3CA2" w:rsidRDefault="007E788B" w:rsidP="008A2917">
            <w:pPr>
              <w:rPr>
                <w:sz w:val="18"/>
                <w:szCs w:val="18"/>
                <w:lang w:val="fr-FR"/>
              </w:rPr>
            </w:pPr>
          </w:p>
          <w:p w:rsidR="007E788B" w:rsidRDefault="007E788B" w:rsidP="008A2917">
            <w:pPr>
              <w:rPr>
                <w:sz w:val="18"/>
                <w:szCs w:val="18"/>
                <w:lang w:val="ru-RU"/>
              </w:rPr>
            </w:pPr>
            <w:r w:rsidRPr="002C333F">
              <w:rPr>
                <w:sz w:val="18"/>
                <w:szCs w:val="18"/>
                <w:lang w:val="uz-Cyrl-UZ"/>
              </w:rPr>
              <w:t>Изражавање припадања и поседовања</w:t>
            </w:r>
            <w:r w:rsidRPr="002C333F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, </w:t>
            </w:r>
          </w:p>
          <w:p w:rsidR="007E788B" w:rsidRDefault="007E788B" w:rsidP="008A2917">
            <w:pPr>
              <w:rPr>
                <w:sz w:val="18"/>
                <w:szCs w:val="18"/>
                <w:lang w:val="ru-RU"/>
              </w:rPr>
            </w:pPr>
          </w:p>
          <w:p w:rsidR="007E788B" w:rsidRDefault="007E788B" w:rsidP="008A2917">
            <w:pPr>
              <w:rPr>
                <w:sz w:val="18"/>
                <w:szCs w:val="18"/>
                <w:lang w:val="uz-Cyrl-UZ"/>
              </w:rPr>
            </w:pPr>
            <w:r w:rsidRPr="00C45AFD">
              <w:rPr>
                <w:sz w:val="18"/>
                <w:szCs w:val="18"/>
                <w:lang w:val="ru-RU"/>
              </w:rPr>
              <w:t>изношење предлога и савета</w:t>
            </w:r>
            <w:r>
              <w:rPr>
                <w:sz w:val="18"/>
                <w:szCs w:val="18"/>
                <w:lang w:val="ru-RU"/>
              </w:rPr>
              <w:t>;</w:t>
            </w:r>
            <w:r w:rsidRPr="00C45AFD">
              <w:rPr>
                <w:sz w:val="18"/>
                <w:szCs w:val="18"/>
                <w:lang w:val="ru-RU"/>
              </w:rPr>
              <w:t xml:space="preserve"> </w:t>
            </w:r>
            <w:r w:rsidRPr="009F1A18">
              <w:rPr>
                <w:sz w:val="18"/>
                <w:szCs w:val="18"/>
                <w:lang w:val="uz-Cyrl-UZ"/>
              </w:rPr>
              <w:t>разумевање и давање упутстава</w:t>
            </w:r>
          </w:p>
          <w:p w:rsidR="007E788B" w:rsidRDefault="007E788B" w:rsidP="008A2917">
            <w:pPr>
              <w:rPr>
                <w:sz w:val="18"/>
                <w:szCs w:val="18"/>
                <w:lang w:val="uz-Cyrl-UZ"/>
              </w:rPr>
            </w:pPr>
          </w:p>
          <w:p w:rsidR="007E788B" w:rsidRPr="0000727F" w:rsidRDefault="007E788B" w:rsidP="008A2917">
            <w:pPr>
              <w:rPr>
                <w:b/>
                <w:lang w:val="sr-Cyrl-CS"/>
              </w:rPr>
            </w:pPr>
            <w:r w:rsidRPr="00EF4B5B">
              <w:rPr>
                <w:sz w:val="18"/>
                <w:szCs w:val="18"/>
                <w:lang w:val="uz-Cyrl-UZ"/>
              </w:rPr>
              <w:t>изражавање количине, димензија и цена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88B" w:rsidRPr="0099546A" w:rsidRDefault="007E788B" w:rsidP="008A2917">
            <w:pPr>
              <w:rPr>
                <w:sz w:val="22"/>
                <w:szCs w:val="22"/>
                <w:lang w:val="sr-Latn-RS"/>
              </w:rPr>
            </w:pPr>
            <w:r w:rsidRPr="0099546A">
              <w:rPr>
                <w:sz w:val="22"/>
                <w:szCs w:val="22"/>
                <w:lang w:val="ru-RU"/>
              </w:rPr>
              <w:t xml:space="preserve">- препознају и именују појмове који се односе на тему 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99546A">
              <w:rPr>
                <w:sz w:val="22"/>
                <w:szCs w:val="22"/>
                <w:lang w:val="sr-Cyrl-CS"/>
              </w:rPr>
              <w:t>- прихвате и одбију одређени предлог на активност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99546A">
              <w:rPr>
                <w:sz w:val="22"/>
                <w:szCs w:val="22"/>
                <w:lang w:val="sr-Cyrl-CS"/>
              </w:rPr>
              <w:t>- правилно изговарају одређене фонеме карактеристичне за француски језик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99546A">
              <w:rPr>
                <w:sz w:val="22"/>
                <w:szCs w:val="22"/>
                <w:lang w:val="sr-Cyrl-CS"/>
              </w:rPr>
              <w:t>- разуме једноставније исказе који се односе на изражавање допадања и недопадања и реагује на њих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99546A">
              <w:rPr>
                <w:sz w:val="22"/>
                <w:szCs w:val="22"/>
                <w:lang w:val="sr-Cyrl-CS"/>
              </w:rPr>
              <w:t>- науче да слушају и да размењују мишљење</w:t>
            </w:r>
          </w:p>
          <w:p w:rsidR="007E788B" w:rsidRPr="0099546A" w:rsidRDefault="007E788B" w:rsidP="008A2917">
            <w:pPr>
              <w:contextualSpacing/>
              <w:rPr>
                <w:sz w:val="22"/>
                <w:szCs w:val="22"/>
                <w:lang w:val="uz-Cyrl-UZ"/>
              </w:rPr>
            </w:pPr>
            <w:r w:rsidRPr="0099546A">
              <w:rPr>
                <w:sz w:val="22"/>
                <w:szCs w:val="22"/>
                <w:lang w:val="sr-Latn-RS"/>
              </w:rPr>
              <w:t xml:space="preserve">- </w:t>
            </w:r>
            <w:r w:rsidRPr="0099546A">
              <w:rPr>
                <w:sz w:val="22"/>
                <w:szCs w:val="22"/>
                <w:lang w:val="uz-Cyrl-UZ"/>
              </w:rPr>
              <w:t>разуме уобичајене изразе у вези са жељама, интересовањима, потребама, осећањима и реагује на њих;</w:t>
            </w:r>
          </w:p>
          <w:p w:rsidR="007E788B" w:rsidRPr="0099546A" w:rsidRDefault="007E788B" w:rsidP="008A2917">
            <w:pPr>
              <w:contextualSpacing/>
              <w:rPr>
                <w:sz w:val="22"/>
                <w:szCs w:val="22"/>
                <w:lang w:val="uz-Cyrl-UZ"/>
              </w:rPr>
            </w:pPr>
            <w:r w:rsidRPr="0099546A">
              <w:rPr>
                <w:sz w:val="22"/>
                <w:szCs w:val="22"/>
                <w:lang w:val="sr-Latn-RS"/>
              </w:rPr>
              <w:t xml:space="preserve">- </w:t>
            </w:r>
            <w:r w:rsidRPr="0099546A">
              <w:rPr>
                <w:sz w:val="22"/>
                <w:szCs w:val="22"/>
                <w:lang w:val="uz-Cyrl-UZ"/>
              </w:rPr>
              <w:t>изрази жеље, интересовања, потребе, осете и осећања једноставнијим језичким средствима;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99546A">
              <w:rPr>
                <w:sz w:val="22"/>
                <w:szCs w:val="22"/>
                <w:lang w:val="sr-Cyrl-CS"/>
              </w:rPr>
              <w:t xml:space="preserve">- поставе и одговоре на једноставна питања личне природе;   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99546A">
              <w:rPr>
                <w:sz w:val="22"/>
                <w:szCs w:val="22"/>
                <w:lang w:val="sr-Cyrl-CS"/>
              </w:rPr>
              <w:t xml:space="preserve">- пронађу тражене информације читањем и слушањем; </w:t>
            </w:r>
          </w:p>
          <w:p w:rsidR="007E788B" w:rsidRPr="0099546A" w:rsidRDefault="007E788B" w:rsidP="008A2917">
            <w:pPr>
              <w:contextualSpacing/>
              <w:rPr>
                <w:sz w:val="22"/>
                <w:szCs w:val="22"/>
                <w:lang w:val="uz-Cyrl-UZ"/>
              </w:rPr>
            </w:pPr>
            <w:r w:rsidRPr="0099546A">
              <w:rPr>
                <w:sz w:val="22"/>
                <w:szCs w:val="22"/>
                <w:lang w:val="sr-Latn-RS"/>
              </w:rPr>
              <w:t xml:space="preserve"> - </w:t>
            </w:r>
            <w:r w:rsidRPr="0099546A">
              <w:rPr>
                <w:sz w:val="22"/>
                <w:szCs w:val="22"/>
                <w:lang w:val="uz-Cyrl-UZ"/>
              </w:rPr>
              <w:t>разуме једноставније исказе који се односе на поседовање и припадање;</w:t>
            </w:r>
          </w:p>
          <w:p w:rsidR="007E788B" w:rsidRPr="0099546A" w:rsidRDefault="007E788B" w:rsidP="008A2917">
            <w:pPr>
              <w:contextualSpacing/>
              <w:rPr>
                <w:sz w:val="22"/>
                <w:szCs w:val="22"/>
                <w:lang w:val="uz-Cyrl-UZ"/>
              </w:rPr>
            </w:pPr>
            <w:r w:rsidRPr="0099546A">
              <w:rPr>
                <w:sz w:val="22"/>
                <w:szCs w:val="22"/>
                <w:lang w:val="sr-Latn-RS"/>
              </w:rPr>
              <w:t xml:space="preserve">- </w:t>
            </w:r>
            <w:r w:rsidRPr="0099546A">
              <w:rPr>
                <w:sz w:val="22"/>
                <w:szCs w:val="22"/>
                <w:lang w:val="uz-Cyrl-UZ"/>
              </w:rPr>
              <w:t>формулише питања и једноставније исказе који се односе на  поседовање и припадање;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99546A">
              <w:rPr>
                <w:sz w:val="22"/>
                <w:szCs w:val="22"/>
                <w:lang w:val="sr-Cyrl-CS"/>
              </w:rPr>
              <w:t xml:space="preserve">- размењују једноставне информације личне природе; </w:t>
            </w:r>
          </w:p>
          <w:p w:rsidR="007E788B" w:rsidRPr="0003229D" w:rsidRDefault="007E788B" w:rsidP="008A2917">
            <w:pPr>
              <w:rPr>
                <w:lang w:val="sr-Cyrl-R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  <w:lang w:val="sr-Cyrl-RS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Презент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 xml:space="preserve">Давање савета: </w:t>
            </w:r>
            <w:r w:rsidRPr="009B2425">
              <w:rPr>
                <w:i/>
                <w:sz w:val="22"/>
                <w:szCs w:val="22"/>
                <w:lang w:val="fr-FR"/>
              </w:rPr>
              <w:t>Tu devrais/Il faut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  <w:lang w:val="sr-Cyrl-RS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Изражавање услова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  <w:lang w:val="fr-FR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 xml:space="preserve">Прилошка заменица </w:t>
            </w:r>
            <w:r w:rsidRPr="009B2425">
              <w:rPr>
                <w:i/>
                <w:sz w:val="22"/>
                <w:szCs w:val="22"/>
                <w:lang w:val="fr-FR"/>
              </w:rPr>
              <w:t>EN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  <w:lang w:val="sr-Cyrl-RS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Придеви (род и број)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sr-Latn-CS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Имперфекат (за описивање)</w:t>
            </w:r>
            <w:r w:rsidRPr="009B2425">
              <w:rPr>
                <w:i/>
                <w:sz w:val="22"/>
                <w:szCs w:val="22"/>
                <w:lang w:val="sr-Latn-CS"/>
              </w:rPr>
              <w:t xml:space="preserve"> 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  <w:lang w:val="sr-Cyrl-RS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Партитивни члан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  <w:lang w:val="sr-Cyrl-RS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Изражавање узрока и последице</w:t>
            </w:r>
          </w:p>
          <w:p w:rsidR="007E788B" w:rsidRPr="009B2425" w:rsidRDefault="007E788B" w:rsidP="008A2917">
            <w:pPr>
              <w:rPr>
                <w:rFonts w:eastAsia="MS Mincho"/>
                <w:iCs/>
                <w:sz w:val="22"/>
                <w:szCs w:val="22"/>
                <w:lang w:val="sr-Cyrl-RS"/>
              </w:rPr>
            </w:pPr>
            <w:r w:rsidRPr="009B2425">
              <w:rPr>
                <w:rFonts w:eastAsia="MS Mincho"/>
                <w:iCs/>
                <w:sz w:val="22"/>
                <w:szCs w:val="22"/>
                <w:lang w:val="uz-Cyrl-UZ"/>
              </w:rPr>
              <w:t>Презентативи</w:t>
            </w:r>
            <w:r w:rsidRPr="009B2425">
              <w:rPr>
                <w:rFonts w:eastAsia="MS Mincho"/>
                <w:iCs/>
                <w:sz w:val="22"/>
                <w:szCs w:val="22"/>
                <w:lang w:val="it-IT"/>
              </w:rPr>
              <w:t xml:space="preserve"> </w:t>
            </w:r>
            <w:r w:rsidRPr="009B2425">
              <w:rPr>
                <w:sz w:val="22"/>
                <w:szCs w:val="22"/>
                <w:lang w:val="sr-Cyrl-RS"/>
              </w:rPr>
              <w:t>(</w:t>
            </w:r>
            <w:r w:rsidRPr="009B2425">
              <w:rPr>
                <w:i/>
                <w:sz w:val="22"/>
                <w:szCs w:val="22"/>
                <w:lang w:val="fr-FR"/>
              </w:rPr>
              <w:t>c</w:t>
            </w:r>
            <w:r w:rsidRPr="009B2425">
              <w:rPr>
                <w:i/>
                <w:sz w:val="22"/>
                <w:szCs w:val="22"/>
                <w:lang w:val="sr-Cyrl-RS"/>
              </w:rPr>
              <w:t>'</w:t>
            </w:r>
            <w:r w:rsidRPr="009B2425">
              <w:rPr>
                <w:i/>
                <w:sz w:val="22"/>
                <w:szCs w:val="22"/>
                <w:lang w:val="fr-FR"/>
              </w:rPr>
              <w:t>est</w:t>
            </w:r>
            <w:r w:rsidRPr="009B2425">
              <w:rPr>
                <w:i/>
                <w:sz w:val="22"/>
                <w:szCs w:val="22"/>
                <w:lang w:val="it-IT"/>
              </w:rPr>
              <w:t>, ce sont</w:t>
            </w:r>
            <w:r w:rsidRPr="009B2425">
              <w:rPr>
                <w:sz w:val="22"/>
                <w:szCs w:val="22"/>
                <w:lang w:val="it-IT"/>
              </w:rPr>
              <w:t>)</w:t>
            </w:r>
            <w:r w:rsidRPr="009B2425">
              <w:rPr>
                <w:rFonts w:eastAsia="MS Mincho"/>
                <w:iCs/>
                <w:sz w:val="22"/>
                <w:szCs w:val="22"/>
                <w:lang w:val="sr-Cyrl-RS"/>
              </w:rPr>
              <w:t xml:space="preserve">. </w:t>
            </w:r>
          </w:p>
          <w:p w:rsidR="007E788B" w:rsidRPr="009B2425" w:rsidRDefault="007E788B" w:rsidP="008A2917">
            <w:pPr>
              <w:rPr>
                <w:rFonts w:eastAsia="MS Mincho"/>
                <w:iCs/>
                <w:sz w:val="22"/>
                <w:szCs w:val="22"/>
                <w:lang w:val="fr-FR"/>
              </w:rPr>
            </w:pPr>
            <w:r w:rsidRPr="009B2425">
              <w:rPr>
                <w:rFonts w:eastAsia="MS Mincho"/>
                <w:iCs/>
                <w:sz w:val="22"/>
                <w:szCs w:val="22"/>
                <w:lang w:val="ru-RU"/>
              </w:rPr>
              <w:t>Присвојне</w:t>
            </w:r>
            <w:r w:rsidRPr="009B2425">
              <w:rPr>
                <w:rFonts w:eastAsia="MS Mincho"/>
                <w:iCs/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rFonts w:eastAsia="MS Mincho"/>
                <w:iCs/>
                <w:sz w:val="22"/>
                <w:szCs w:val="22"/>
                <w:lang w:val="ru-RU"/>
              </w:rPr>
              <w:t>заменице</w:t>
            </w:r>
            <w:r w:rsidRPr="009B2425">
              <w:rPr>
                <w:rFonts w:eastAsia="MS Mincho"/>
                <w:iCs/>
                <w:sz w:val="22"/>
                <w:szCs w:val="22"/>
                <w:lang w:val="fr-FR"/>
              </w:rPr>
              <w:t>.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sr-Latn-CS"/>
              </w:rPr>
            </w:pPr>
            <w:r w:rsidRPr="009B2425">
              <w:rPr>
                <w:sz w:val="22"/>
                <w:szCs w:val="22"/>
                <w:lang w:val="sr-Latn-CS"/>
              </w:rPr>
              <w:t xml:space="preserve">Конструкција </w:t>
            </w:r>
            <w:r w:rsidRPr="009B2425">
              <w:rPr>
                <w:i/>
                <w:sz w:val="22"/>
                <w:szCs w:val="22"/>
                <w:lang w:val="sr-Latn-CS"/>
              </w:rPr>
              <w:t>il faut</w:t>
            </w:r>
            <w:r w:rsidRPr="009B2425">
              <w:rPr>
                <w:sz w:val="22"/>
                <w:szCs w:val="22"/>
                <w:lang w:val="sr-Latn-CS"/>
              </w:rPr>
              <w:t xml:space="preserve"> + субјунктив (у устаљеним изразима).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sr-Latn-CS"/>
              </w:rPr>
            </w:pPr>
            <w:r w:rsidRPr="009B2425">
              <w:rPr>
                <w:sz w:val="22"/>
                <w:szCs w:val="22"/>
                <w:lang w:val="sr-Latn-CS"/>
              </w:rPr>
              <w:t xml:space="preserve">Конструкција </w:t>
            </w:r>
            <w:r w:rsidRPr="009B2425">
              <w:rPr>
                <w:i/>
                <w:sz w:val="22"/>
                <w:szCs w:val="22"/>
                <w:lang w:val="sr-Latn-CS"/>
              </w:rPr>
              <w:t>il faut</w:t>
            </w:r>
            <w:r w:rsidRPr="009B2425">
              <w:rPr>
                <w:sz w:val="22"/>
                <w:szCs w:val="22"/>
                <w:lang w:val="sr-Latn-CS"/>
              </w:rPr>
              <w:t xml:space="preserve"> + инфинитив.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sr-Latn-CS"/>
              </w:rPr>
            </w:pPr>
            <w:r w:rsidRPr="009B2425">
              <w:rPr>
                <w:sz w:val="22"/>
                <w:szCs w:val="22"/>
                <w:lang w:val="sr-Latn-CS"/>
              </w:rPr>
              <w:t>Модални глаголи.</w:t>
            </w:r>
          </w:p>
          <w:p w:rsidR="007E788B" w:rsidRPr="009B2425" w:rsidRDefault="007E788B" w:rsidP="008A2917">
            <w:pPr>
              <w:rPr>
                <w:rFonts w:eastAsia="MS Mincho"/>
                <w:iCs/>
                <w:sz w:val="22"/>
                <w:szCs w:val="22"/>
                <w:lang w:val="sr-Latn-CS"/>
              </w:rPr>
            </w:pPr>
          </w:p>
          <w:p w:rsidR="007E788B" w:rsidRPr="009B2425" w:rsidRDefault="007E788B" w:rsidP="008A2917">
            <w:pPr>
              <w:rPr>
                <w:b/>
                <w:sz w:val="22"/>
                <w:szCs w:val="22"/>
                <w:lang w:val="sr-Latn-CS"/>
              </w:rPr>
            </w:pPr>
          </w:p>
          <w:p w:rsidR="007E788B" w:rsidRPr="009B2425" w:rsidRDefault="007E788B" w:rsidP="008A2917">
            <w:pPr>
              <w:rPr>
                <w:sz w:val="22"/>
                <w:szCs w:val="22"/>
                <w:lang w:val="uz-Cyrl-UZ"/>
              </w:rPr>
            </w:pPr>
            <w:r w:rsidRPr="009B2425">
              <w:rPr>
                <w:b/>
                <w:sz w:val="22"/>
                <w:szCs w:val="22"/>
                <w:lang w:val="uz-Cyrl-UZ"/>
              </w:rPr>
              <w:t>(</w:t>
            </w:r>
            <w:r w:rsidRPr="009B2425">
              <w:rPr>
                <w:b/>
                <w:sz w:val="22"/>
                <w:szCs w:val="22"/>
                <w:lang w:val="ru-RU"/>
              </w:rPr>
              <w:t>Интер</w:t>
            </w:r>
            <w:r w:rsidRPr="009B2425">
              <w:rPr>
                <w:b/>
                <w:sz w:val="22"/>
                <w:szCs w:val="22"/>
                <w:lang w:val="uz-Cyrl-UZ"/>
              </w:rPr>
              <w:t>)</w:t>
            </w:r>
            <w:r w:rsidRPr="009B2425">
              <w:rPr>
                <w:b/>
                <w:sz w:val="22"/>
                <w:szCs w:val="22"/>
                <w:lang w:val="ru-RU"/>
              </w:rPr>
              <w:t>културни</w:t>
            </w:r>
            <w:r w:rsidRPr="009B2425">
              <w:rPr>
                <w:b/>
                <w:sz w:val="22"/>
                <w:szCs w:val="22"/>
                <w:lang w:val="uz-Cyrl-UZ"/>
              </w:rPr>
              <w:t xml:space="preserve"> </w:t>
            </w:r>
            <w:r w:rsidRPr="009B2425">
              <w:rPr>
                <w:b/>
                <w:sz w:val="22"/>
                <w:szCs w:val="22"/>
                <w:lang w:val="ru-RU"/>
              </w:rPr>
              <w:t>садржаји</w:t>
            </w:r>
            <w:r w:rsidRPr="009B2425">
              <w:rPr>
                <w:sz w:val="22"/>
                <w:szCs w:val="22"/>
                <w:lang w:val="uz-Cyrl-UZ"/>
              </w:rPr>
              <w:t xml:space="preserve">: 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uz-Cyrl-UZ"/>
              </w:rPr>
            </w:pPr>
            <w:r w:rsidRPr="009B2425">
              <w:rPr>
                <w:sz w:val="22"/>
                <w:szCs w:val="22"/>
                <w:lang w:val="ru-RU"/>
              </w:rPr>
              <w:t>- однос</w:t>
            </w:r>
            <w:r w:rsidRPr="009B2425">
              <w:rPr>
                <w:sz w:val="22"/>
                <w:szCs w:val="22"/>
                <w:lang w:val="uz-Cyrl-UZ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према</w:t>
            </w:r>
            <w:r w:rsidRPr="009B2425">
              <w:rPr>
                <w:sz w:val="22"/>
                <w:szCs w:val="22"/>
                <w:lang w:val="uz-Cyrl-UZ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својој</w:t>
            </w:r>
            <w:r w:rsidRPr="009B2425">
              <w:rPr>
                <w:sz w:val="22"/>
                <w:szCs w:val="22"/>
                <w:lang w:val="uz-Cyrl-UZ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и</w:t>
            </w:r>
            <w:r w:rsidRPr="009B2425">
              <w:rPr>
                <w:sz w:val="22"/>
                <w:szCs w:val="22"/>
                <w:lang w:val="uz-Cyrl-UZ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туђој</w:t>
            </w:r>
            <w:r w:rsidRPr="009B2425">
              <w:rPr>
                <w:sz w:val="22"/>
                <w:szCs w:val="22"/>
                <w:lang w:val="uz-Cyrl-UZ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имовини</w:t>
            </w:r>
          </w:p>
          <w:p w:rsidR="007E788B" w:rsidRPr="009B2425" w:rsidRDefault="007E788B" w:rsidP="008A2917">
            <w:pPr>
              <w:tabs>
                <w:tab w:val="left" w:pos="1905"/>
              </w:tabs>
              <w:rPr>
                <w:sz w:val="22"/>
                <w:szCs w:val="22"/>
                <w:lang w:val="uz-Cyrl-UZ"/>
              </w:rPr>
            </w:pPr>
            <w:r w:rsidRPr="009B2425">
              <w:rPr>
                <w:b/>
                <w:sz w:val="22"/>
                <w:szCs w:val="22"/>
                <w:lang w:val="uz-Cyrl-UZ"/>
              </w:rPr>
              <w:t xml:space="preserve">- </w:t>
            </w:r>
            <w:r w:rsidRPr="009B2425">
              <w:rPr>
                <w:sz w:val="22"/>
                <w:szCs w:val="22"/>
                <w:lang w:val="uz-Cyrl-UZ"/>
              </w:rPr>
              <w:t>правила учтивости у складу са степеном формалности и ситуацијом</w:t>
            </w:r>
          </w:p>
          <w:p w:rsidR="007E788B" w:rsidRPr="009B2425" w:rsidRDefault="007E788B" w:rsidP="008A2917">
            <w:pPr>
              <w:tabs>
                <w:tab w:val="left" w:pos="1905"/>
              </w:tabs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uz-Cyrl-UZ"/>
              </w:rPr>
              <w:t>- значајни празници и догађаји, честитања</w:t>
            </w:r>
            <w:r w:rsidRPr="009B2425">
              <w:rPr>
                <w:sz w:val="22"/>
                <w:szCs w:val="22"/>
                <w:lang w:val="ru-RU"/>
              </w:rPr>
              <w:t>..</w:t>
            </w:r>
          </w:p>
          <w:p w:rsidR="007E788B" w:rsidRPr="009B2425" w:rsidRDefault="007E788B" w:rsidP="008A2917">
            <w:pPr>
              <w:tabs>
                <w:tab w:val="left" w:pos="1905"/>
              </w:tabs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>- устаљена правила учтивe комуникације; имена и надимци; родбина, породични односи и родбинске везе.</w:t>
            </w:r>
          </w:p>
          <w:p w:rsidR="007E788B" w:rsidRPr="009B2425" w:rsidRDefault="007E788B" w:rsidP="008A2917">
            <w:pPr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9B2425">
              <w:rPr>
                <w:sz w:val="22"/>
                <w:szCs w:val="22"/>
                <w:lang w:val="ru-RU"/>
              </w:rPr>
              <w:t>- валуте циљне културе</w:t>
            </w:r>
          </w:p>
        </w:tc>
      </w:tr>
      <w:tr w:rsidR="007E788B" w:rsidRPr="0000727F" w:rsidTr="008A2917">
        <w:trPr>
          <w:cantSplit/>
          <w:trHeight w:val="2103"/>
        </w:trPr>
        <w:tc>
          <w:tcPr>
            <w:tcW w:w="3260" w:type="dxa"/>
            <w:tcBorders>
              <w:top w:val="single" w:sz="4" w:space="0" w:color="auto"/>
            </w:tcBorders>
            <w:shd w:val="clear" w:color="auto" w:fill="9CC2E5"/>
            <w:vAlign w:val="center"/>
          </w:tcPr>
          <w:p w:rsidR="007E788B" w:rsidRPr="00C45AFD" w:rsidRDefault="007E788B" w:rsidP="008A2917">
            <w:pPr>
              <w:rPr>
                <w:b/>
                <w:sz w:val="18"/>
                <w:szCs w:val="18"/>
                <w:lang w:val="sr-Cyrl-CS"/>
              </w:rPr>
            </w:pPr>
          </w:p>
          <w:p w:rsidR="007E788B" w:rsidRPr="00C45AFD" w:rsidRDefault="007E788B" w:rsidP="008A2917">
            <w:pPr>
              <w:rPr>
                <w:b/>
                <w:sz w:val="18"/>
                <w:szCs w:val="18"/>
                <w:lang w:val="ru-RU"/>
              </w:rPr>
            </w:pPr>
            <w:r w:rsidRPr="00C45AFD">
              <w:rPr>
                <w:b/>
                <w:sz w:val="18"/>
                <w:szCs w:val="18"/>
                <w:lang w:val="fr-FR"/>
              </w:rPr>
              <w:t>Unit</w:t>
            </w:r>
            <w:r w:rsidRPr="00C45AFD">
              <w:rPr>
                <w:b/>
                <w:sz w:val="18"/>
                <w:szCs w:val="18"/>
                <w:lang w:val="ru-RU"/>
              </w:rPr>
              <w:t xml:space="preserve">é 3 </w:t>
            </w:r>
          </w:p>
          <w:p w:rsidR="007E788B" w:rsidRPr="006D6FC1" w:rsidRDefault="007E788B" w:rsidP="008A2917">
            <w:pPr>
              <w:rPr>
                <w:b/>
                <w:lang w:val="fr-FR"/>
              </w:rPr>
            </w:pPr>
            <w:r w:rsidRPr="006D6FC1">
              <w:rPr>
                <w:b/>
                <w:lang w:val="fr-FR"/>
              </w:rPr>
              <w:t>Bienvenue dans le lycée numérique</w:t>
            </w:r>
          </w:p>
          <w:p w:rsidR="007E788B" w:rsidRDefault="007E788B" w:rsidP="008A2917">
            <w:pPr>
              <w:rPr>
                <w:bCs/>
                <w:lang w:val="fr-FR"/>
              </w:rPr>
            </w:pPr>
          </w:p>
          <w:p w:rsidR="007E788B" w:rsidRPr="006D6FC1" w:rsidRDefault="007E788B" w:rsidP="008A2917">
            <w:pPr>
              <w:rPr>
                <w:bCs/>
                <w:sz w:val="18"/>
                <w:szCs w:val="18"/>
                <w:lang w:val="sr-Latn-RS"/>
              </w:rPr>
            </w:pPr>
          </w:p>
          <w:p w:rsidR="007E788B" w:rsidRDefault="007E788B" w:rsidP="008A2917">
            <w:pPr>
              <w:rPr>
                <w:sz w:val="18"/>
                <w:szCs w:val="18"/>
                <w:lang w:val="sr-Cyrl-RS"/>
              </w:rPr>
            </w:pPr>
            <w:r w:rsidRPr="00C45AFD">
              <w:rPr>
                <w:sz w:val="18"/>
                <w:szCs w:val="18"/>
                <w:lang w:val="sr-Cyrl-RS"/>
              </w:rPr>
              <w:t xml:space="preserve">Описивање будућих радњи (планова, намера, предвиђања), </w:t>
            </w:r>
          </w:p>
          <w:p w:rsidR="007E788B" w:rsidRDefault="007E788B" w:rsidP="008A2917">
            <w:pPr>
              <w:rPr>
                <w:sz w:val="18"/>
                <w:szCs w:val="18"/>
                <w:lang w:val="sr-Cyrl-RS"/>
              </w:rPr>
            </w:pPr>
          </w:p>
          <w:p w:rsidR="007E788B" w:rsidRDefault="007E788B" w:rsidP="008A2917">
            <w:pPr>
              <w:rPr>
                <w:sz w:val="18"/>
                <w:szCs w:val="18"/>
                <w:lang w:val="sr-Cyrl-RS"/>
              </w:rPr>
            </w:pPr>
            <w:r w:rsidRPr="00C45AFD">
              <w:rPr>
                <w:sz w:val="18"/>
                <w:szCs w:val="18"/>
                <w:lang w:val="sr-Cyrl-RS"/>
              </w:rPr>
              <w:t xml:space="preserve">изражавање мишљења, </w:t>
            </w:r>
          </w:p>
          <w:p w:rsidR="007E788B" w:rsidRDefault="007E788B" w:rsidP="008A2917">
            <w:pPr>
              <w:rPr>
                <w:lang w:val="uz-Cyrl-UZ"/>
              </w:rPr>
            </w:pPr>
          </w:p>
          <w:p w:rsidR="007E788B" w:rsidRPr="00160BEA" w:rsidRDefault="007E788B" w:rsidP="008A2917">
            <w:pPr>
              <w:rPr>
                <w:sz w:val="18"/>
                <w:szCs w:val="18"/>
                <w:lang w:val="sr-Cyrl-CS"/>
              </w:rPr>
            </w:pPr>
            <w:r w:rsidRPr="00160BEA">
              <w:rPr>
                <w:sz w:val="18"/>
                <w:szCs w:val="18"/>
                <w:lang w:val="uz-Cyrl-UZ"/>
              </w:rPr>
              <w:t xml:space="preserve">изрицање </w:t>
            </w:r>
            <w:r w:rsidRPr="00160BEA">
              <w:rPr>
                <w:color w:val="0070C0"/>
                <w:sz w:val="18"/>
                <w:szCs w:val="18"/>
                <w:lang w:val="ru-RU"/>
              </w:rPr>
              <w:t xml:space="preserve"> </w:t>
            </w:r>
            <w:r w:rsidRPr="00160BEA">
              <w:rPr>
                <w:sz w:val="18"/>
                <w:szCs w:val="18"/>
                <w:lang w:val="uz-Cyrl-UZ"/>
              </w:rPr>
              <w:t>дозвола, забрана, правила понашања и обавеза</w:t>
            </w:r>
            <w:r w:rsidRPr="00160BEA">
              <w:rPr>
                <w:sz w:val="18"/>
                <w:szCs w:val="18"/>
                <w:lang w:val="sr-Latn-CS"/>
              </w:rPr>
              <w:t xml:space="preserve"> </w:t>
            </w:r>
            <w:r w:rsidRPr="00160BEA">
              <w:rPr>
                <w:sz w:val="18"/>
                <w:szCs w:val="18"/>
                <w:lang w:val="sr-Cyrl-CS"/>
              </w:rPr>
              <w:t xml:space="preserve"> </w:t>
            </w:r>
          </w:p>
          <w:p w:rsidR="007E788B" w:rsidRPr="0000727F" w:rsidRDefault="007E788B" w:rsidP="008A2917">
            <w:pPr>
              <w:rPr>
                <w:b/>
                <w:lang w:val="sr-Cyrl-C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88B" w:rsidRPr="0099546A" w:rsidRDefault="007E788B" w:rsidP="008A2917">
            <w:pPr>
              <w:rPr>
                <w:sz w:val="22"/>
                <w:szCs w:val="22"/>
                <w:lang w:val="ru-RU"/>
              </w:rPr>
            </w:pPr>
            <w:r w:rsidRPr="0099546A">
              <w:rPr>
                <w:sz w:val="22"/>
                <w:szCs w:val="22"/>
                <w:lang w:val="ru-RU"/>
              </w:rPr>
              <w:t xml:space="preserve">- </w:t>
            </w:r>
            <w:r w:rsidRPr="0099546A">
              <w:rPr>
                <w:sz w:val="22"/>
                <w:szCs w:val="22"/>
                <w:lang w:val="sr-Cyrl-CS"/>
              </w:rPr>
              <w:t>разумеју и препознају изразе који се односе на тему будућности и окружења, мултимедија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ru-RU"/>
              </w:rPr>
            </w:pPr>
            <w:r w:rsidRPr="0099546A">
              <w:rPr>
                <w:sz w:val="22"/>
                <w:szCs w:val="22"/>
                <w:lang w:val="ru-RU"/>
              </w:rPr>
              <w:t xml:space="preserve">- размењују једноставне информације личне природе; 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ru-RU"/>
              </w:rPr>
            </w:pPr>
            <w:r w:rsidRPr="0099546A">
              <w:rPr>
                <w:sz w:val="22"/>
                <w:szCs w:val="22"/>
                <w:lang w:val="ru-RU"/>
              </w:rPr>
              <w:t>– разуме једноставније текстове који се односе на опис особа, биљака, животиња, предмета, места, пој</w:t>
            </w:r>
            <w:r w:rsidRPr="0099546A">
              <w:rPr>
                <w:sz w:val="22"/>
                <w:szCs w:val="22"/>
                <w:lang w:val="en-GB"/>
              </w:rPr>
              <w:t>a</w:t>
            </w:r>
            <w:r w:rsidRPr="0099546A">
              <w:rPr>
                <w:sz w:val="22"/>
                <w:szCs w:val="22"/>
                <w:lang w:val="ru-RU"/>
              </w:rPr>
              <w:t>ва, радњи, стања и збивања;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ru-RU"/>
              </w:rPr>
            </w:pPr>
            <w:r w:rsidRPr="0099546A">
              <w:rPr>
                <w:sz w:val="22"/>
                <w:szCs w:val="22"/>
                <w:lang w:val="ru-RU"/>
              </w:rPr>
              <w:t>– опише и упореди жива бића, предмете, места, појаве, радње, стања и збивања користећи једноставнија језичка средства;</w:t>
            </w:r>
          </w:p>
          <w:p w:rsidR="007E788B" w:rsidRPr="0099546A" w:rsidRDefault="007E788B" w:rsidP="008A2917">
            <w:pPr>
              <w:spacing w:after="150"/>
              <w:rPr>
                <w:color w:val="000000"/>
                <w:sz w:val="22"/>
                <w:szCs w:val="22"/>
                <w:lang w:val="ru-RU" w:eastAsia="en-GB"/>
              </w:rPr>
            </w:pPr>
            <w:r w:rsidRPr="0099546A">
              <w:rPr>
                <w:color w:val="000000"/>
                <w:sz w:val="22"/>
                <w:szCs w:val="22"/>
                <w:lang w:val="ru-RU" w:eastAsia="en-GB"/>
              </w:rPr>
              <w:t>– разуме , размени и саопшти једноставније исказе који се односе на будуће радње, одлуке, обећања, планове, намере и предвиђања и реагује на њих;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Latn-CS"/>
              </w:rPr>
            </w:pPr>
            <w:r w:rsidRPr="0099546A">
              <w:rPr>
                <w:sz w:val="22"/>
                <w:szCs w:val="22"/>
                <w:lang w:val="sr-Cyrl-CS"/>
              </w:rPr>
              <w:t>- интонативно разликују афирмативне од упитних исказа</w:t>
            </w:r>
          </w:p>
          <w:p w:rsidR="007E788B" w:rsidRPr="009C3F63" w:rsidRDefault="007E788B" w:rsidP="008A2917">
            <w:pPr>
              <w:rPr>
                <w:lang w:val="sr-Cyrl-RS"/>
              </w:rPr>
            </w:pPr>
            <w:r w:rsidRPr="0099546A">
              <w:rPr>
                <w:sz w:val="22"/>
                <w:szCs w:val="22"/>
                <w:lang w:val="sr-Latn-CS"/>
              </w:rPr>
              <w:t>-</w:t>
            </w:r>
            <w:r w:rsidRPr="0099546A">
              <w:rPr>
                <w:sz w:val="22"/>
                <w:szCs w:val="22"/>
                <w:lang w:val="sr-Cyrl-RS"/>
              </w:rPr>
              <w:t xml:space="preserve"> </w:t>
            </w:r>
            <w:r w:rsidRPr="0099546A">
              <w:rPr>
                <w:sz w:val="22"/>
                <w:szCs w:val="22"/>
                <w:lang w:val="sr-Cyrl-CS"/>
              </w:rPr>
              <w:t>препознају и формирају питање на више начина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788B" w:rsidRPr="009B2425" w:rsidRDefault="007E788B" w:rsidP="008A2917">
            <w:pPr>
              <w:rPr>
                <w:sz w:val="22"/>
                <w:szCs w:val="22"/>
              </w:rPr>
            </w:pP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Будуће време</w:t>
            </w:r>
            <w:r w:rsidRPr="009B2425">
              <w:rPr>
                <w:i/>
                <w:sz w:val="22"/>
                <w:szCs w:val="22"/>
                <w:lang w:val="sr-Cyrl-RS"/>
              </w:rPr>
              <w:t xml:space="preserve">: </w:t>
            </w:r>
            <w:r w:rsidRPr="009B2425">
              <w:rPr>
                <w:i/>
                <w:sz w:val="22"/>
                <w:szCs w:val="22"/>
                <w:lang w:val="fr-FR"/>
              </w:rPr>
              <w:t xml:space="preserve">Futur </w:t>
            </w:r>
            <w:proofErr w:type="spellStart"/>
            <w:r w:rsidRPr="009B2425">
              <w:rPr>
                <w:i/>
                <w:sz w:val="22"/>
                <w:szCs w:val="22"/>
                <w:lang w:val="fr-FR"/>
              </w:rPr>
              <w:t>simple.Futur</w:t>
            </w:r>
            <w:proofErr w:type="spellEnd"/>
            <w:r w:rsidRPr="009B2425">
              <w:rPr>
                <w:i/>
                <w:sz w:val="22"/>
                <w:szCs w:val="22"/>
                <w:lang w:val="fr-FR"/>
              </w:rPr>
              <w:t xml:space="preserve"> proche.</w:t>
            </w:r>
          </w:p>
          <w:p w:rsidR="007E788B" w:rsidRPr="009B2425" w:rsidRDefault="007E788B" w:rsidP="008A2917">
            <w:pPr>
              <w:rPr>
                <w:iCs/>
                <w:sz w:val="22"/>
                <w:szCs w:val="22"/>
                <w:lang w:val="sr-Cyrl-RS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Временске одредбе за футур</w:t>
            </w:r>
          </w:p>
          <w:p w:rsidR="007E788B" w:rsidRPr="009B2425" w:rsidRDefault="007E788B" w:rsidP="008A2917">
            <w:pPr>
              <w:rPr>
                <w:iCs/>
                <w:sz w:val="22"/>
                <w:szCs w:val="22"/>
                <w:lang w:val="sr-Cyrl-RS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 xml:space="preserve">Условне реченице 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Изражавање намене</w:t>
            </w:r>
            <w:r w:rsidRPr="009B2425">
              <w:rPr>
                <w:i/>
                <w:sz w:val="22"/>
                <w:szCs w:val="22"/>
                <w:lang w:val="sr-Cyrl-RS"/>
              </w:rPr>
              <w:t xml:space="preserve">: </w:t>
            </w:r>
            <w:r w:rsidRPr="009B2425">
              <w:rPr>
                <w:i/>
                <w:sz w:val="22"/>
                <w:szCs w:val="22"/>
                <w:lang w:val="fr-FR"/>
              </w:rPr>
              <w:t>ça sert à, c’est utile pour …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Изражавање мишљења (слагања, неслагања)</w:t>
            </w:r>
            <w:r w:rsidRPr="009B2425">
              <w:rPr>
                <w:i/>
                <w:sz w:val="22"/>
                <w:szCs w:val="22"/>
                <w:lang w:val="it-IT"/>
              </w:rPr>
              <w:t xml:space="preserve">Je suis d’accord avec lui. </w:t>
            </w:r>
            <w:r w:rsidRPr="009B2425">
              <w:rPr>
                <w:i/>
                <w:sz w:val="22"/>
                <w:szCs w:val="22"/>
                <w:lang w:val="fr-FR"/>
              </w:rPr>
              <w:t xml:space="preserve">Je pense que non. Je crois que tu n’as pas raison. 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/>
                <w:sz w:val="22"/>
                <w:szCs w:val="22"/>
                <w:lang w:val="fr-FR"/>
              </w:rPr>
              <w:t xml:space="preserve">Ce n’est pas juste! Ce n’est pas bien ! 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fr-FR"/>
              </w:rPr>
            </w:pPr>
            <w:r w:rsidRPr="009B2425">
              <w:rPr>
                <w:i/>
                <w:sz w:val="22"/>
                <w:szCs w:val="22"/>
                <w:lang w:val="fr-FR"/>
              </w:rPr>
              <w:t xml:space="preserve">À ton avis, quelle équipe a mieux joué? 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RS"/>
              </w:rPr>
            </w:pPr>
            <w:proofErr w:type="spellStart"/>
            <w:r w:rsidRPr="009B2425">
              <w:rPr>
                <w:sz w:val="22"/>
                <w:szCs w:val="22"/>
                <w:lang w:val="fr-FR"/>
              </w:rPr>
              <w:t>Личне</w:t>
            </w:r>
            <w:proofErr w:type="spellEnd"/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B2425">
              <w:rPr>
                <w:sz w:val="22"/>
                <w:szCs w:val="22"/>
                <w:lang w:val="fr-FR"/>
              </w:rPr>
              <w:t>заменице</w:t>
            </w:r>
            <w:proofErr w:type="spellEnd"/>
            <w:r w:rsidRPr="009B2425">
              <w:rPr>
                <w:sz w:val="22"/>
                <w:szCs w:val="22"/>
                <w:lang w:val="fr-FR"/>
              </w:rPr>
              <w:t xml:space="preserve"> у </w:t>
            </w:r>
            <w:proofErr w:type="spellStart"/>
            <w:r w:rsidRPr="009B2425">
              <w:rPr>
                <w:sz w:val="22"/>
                <w:szCs w:val="22"/>
                <w:lang w:val="fr-FR"/>
              </w:rPr>
              <w:t>функцији</w:t>
            </w:r>
            <w:proofErr w:type="spellEnd"/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B2425">
              <w:rPr>
                <w:sz w:val="22"/>
                <w:szCs w:val="22"/>
                <w:lang w:val="fr-FR"/>
              </w:rPr>
              <w:t>индиректног</w:t>
            </w:r>
            <w:proofErr w:type="spellEnd"/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B2425">
              <w:rPr>
                <w:sz w:val="22"/>
                <w:szCs w:val="22"/>
                <w:lang w:val="fr-FR"/>
              </w:rPr>
              <w:t>објекта</w:t>
            </w:r>
            <w:proofErr w:type="spellEnd"/>
            <w:r w:rsidRPr="009B2425">
              <w:rPr>
                <w:sz w:val="22"/>
                <w:szCs w:val="22"/>
                <w:lang w:val="fr-FR"/>
              </w:rPr>
              <w:t>.</w:t>
            </w:r>
            <w:r w:rsidRPr="009B2425">
              <w:rPr>
                <w:sz w:val="22"/>
                <w:szCs w:val="22"/>
                <w:lang w:val="sr-Cyrl-RS"/>
              </w:rPr>
              <w:t xml:space="preserve"> Негација.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RS"/>
              </w:rPr>
            </w:pPr>
            <w:r w:rsidRPr="009B2425">
              <w:rPr>
                <w:sz w:val="22"/>
                <w:szCs w:val="22"/>
                <w:lang w:val="sr-Cyrl-RS"/>
              </w:rPr>
              <w:t xml:space="preserve">Узвичне реченице. 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  <w:lang w:val="sr-Cyrl-RS"/>
              </w:rPr>
            </w:pPr>
            <w:r w:rsidRPr="009B2425">
              <w:rPr>
                <w:sz w:val="22"/>
                <w:szCs w:val="22"/>
                <w:lang w:val="sr-Cyrl-RS"/>
              </w:rPr>
              <w:t xml:space="preserve">Императив и заменице </w:t>
            </w:r>
            <w:r w:rsidRPr="009B2425">
              <w:rPr>
                <w:i/>
                <w:iCs/>
                <w:sz w:val="22"/>
                <w:szCs w:val="22"/>
                <w:lang w:val="fr-FR"/>
              </w:rPr>
              <w:t>COD</w:t>
            </w:r>
            <w:r w:rsidRPr="009B2425">
              <w:rPr>
                <w:i/>
                <w:iCs/>
                <w:sz w:val="22"/>
                <w:szCs w:val="22"/>
                <w:lang w:val="sr-Cyrl-RS"/>
              </w:rPr>
              <w:t xml:space="preserve"> - </w:t>
            </w:r>
            <w:r w:rsidRPr="009B2425">
              <w:rPr>
                <w:i/>
                <w:iCs/>
                <w:sz w:val="22"/>
                <w:szCs w:val="22"/>
                <w:lang w:val="fr-FR"/>
              </w:rPr>
              <w:t>COI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RS"/>
              </w:rPr>
            </w:pPr>
            <w:r w:rsidRPr="009B2425">
              <w:rPr>
                <w:sz w:val="22"/>
                <w:szCs w:val="22"/>
                <w:lang w:val="ru-RU"/>
              </w:rPr>
              <w:t>Питања</w:t>
            </w:r>
            <w:r w:rsidRPr="009B2425">
              <w:rPr>
                <w:sz w:val="22"/>
                <w:szCs w:val="22"/>
                <w:lang w:val="sr-Cyrl-RS"/>
              </w:rPr>
              <w:t>.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sr-Cyrl-RS"/>
              </w:rPr>
            </w:pPr>
            <w:r w:rsidRPr="009B2425">
              <w:rPr>
                <w:sz w:val="22"/>
                <w:szCs w:val="22"/>
                <w:lang w:val="ru-RU"/>
              </w:rPr>
              <w:t>Кондиционална</w:t>
            </w:r>
            <w:r w:rsidRPr="009B2425">
              <w:rPr>
                <w:sz w:val="22"/>
                <w:szCs w:val="22"/>
                <w:lang w:val="sr-Cyrl-RS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реченица</w:t>
            </w:r>
            <w:r w:rsidRPr="009B2425">
              <w:rPr>
                <w:sz w:val="22"/>
                <w:szCs w:val="22"/>
                <w:lang w:val="sr-Cyrl-RS"/>
              </w:rPr>
              <w:t>.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>Показне заменице (</w:t>
            </w:r>
            <w:r w:rsidRPr="009B2425">
              <w:rPr>
                <w:i/>
                <w:sz w:val="22"/>
                <w:szCs w:val="22"/>
                <w:lang w:val="it-IT"/>
              </w:rPr>
              <w:t>celui</w:t>
            </w:r>
            <w:r w:rsidRPr="009B2425">
              <w:rPr>
                <w:i/>
                <w:sz w:val="22"/>
                <w:szCs w:val="22"/>
                <w:lang w:val="ru-RU"/>
              </w:rPr>
              <w:t xml:space="preserve">, </w:t>
            </w:r>
            <w:r w:rsidRPr="009B2425">
              <w:rPr>
                <w:i/>
                <w:sz w:val="22"/>
                <w:szCs w:val="22"/>
                <w:lang w:val="it-IT"/>
              </w:rPr>
              <w:t>celle</w:t>
            </w:r>
            <w:r w:rsidRPr="009B2425">
              <w:rPr>
                <w:i/>
                <w:sz w:val="22"/>
                <w:szCs w:val="22"/>
                <w:lang w:val="ru-RU"/>
              </w:rPr>
              <w:t xml:space="preserve">, </w:t>
            </w:r>
            <w:r w:rsidRPr="009B2425">
              <w:rPr>
                <w:i/>
                <w:sz w:val="22"/>
                <w:szCs w:val="22"/>
                <w:lang w:val="it-IT"/>
              </w:rPr>
              <w:t>ceux</w:t>
            </w:r>
            <w:r w:rsidRPr="009B2425">
              <w:rPr>
                <w:i/>
                <w:sz w:val="22"/>
                <w:szCs w:val="22"/>
                <w:lang w:val="ru-RU"/>
              </w:rPr>
              <w:t xml:space="preserve">, </w:t>
            </w:r>
            <w:r w:rsidRPr="009B2425">
              <w:rPr>
                <w:i/>
                <w:sz w:val="22"/>
                <w:szCs w:val="22"/>
                <w:lang w:val="it-IT"/>
              </w:rPr>
              <w:t>celles</w:t>
            </w:r>
            <w:r w:rsidRPr="009B2425">
              <w:rPr>
                <w:sz w:val="22"/>
                <w:szCs w:val="22"/>
                <w:lang w:val="ru-RU"/>
              </w:rPr>
              <w:t>).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fr-FR"/>
              </w:rPr>
            </w:pPr>
          </w:p>
          <w:p w:rsidR="007E788B" w:rsidRPr="009B2425" w:rsidRDefault="007E788B" w:rsidP="008A2917">
            <w:pPr>
              <w:rPr>
                <w:sz w:val="22"/>
                <w:szCs w:val="22"/>
                <w:lang w:val="ru-RU"/>
              </w:rPr>
            </w:pPr>
            <w:r w:rsidRPr="009B2425">
              <w:rPr>
                <w:b/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b/>
                <w:sz w:val="22"/>
                <w:szCs w:val="22"/>
                <w:lang w:val="ru-RU"/>
              </w:rPr>
              <w:t>(Интер)културни садржаји</w:t>
            </w:r>
            <w:r w:rsidRPr="009B2425">
              <w:rPr>
                <w:sz w:val="22"/>
                <w:szCs w:val="22"/>
                <w:lang w:val="ru-RU"/>
              </w:rPr>
              <w:t>: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>- правила учтивости у складу са степеном формалности и ситуацијом;</w:t>
            </w:r>
            <w:r w:rsidRPr="009B2425">
              <w:rPr>
                <w:color w:val="0070C0"/>
                <w:sz w:val="22"/>
                <w:szCs w:val="22"/>
                <w:lang w:val="ru-RU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традиција и обичаји.</w:t>
            </w:r>
          </w:p>
          <w:p w:rsidR="007E788B" w:rsidRPr="009B2425" w:rsidRDefault="007E788B" w:rsidP="008A2917">
            <w:pPr>
              <w:contextualSpacing/>
              <w:rPr>
                <w:sz w:val="22"/>
                <w:szCs w:val="22"/>
                <w:lang w:val="sr-Cyrl-RS"/>
              </w:rPr>
            </w:pPr>
            <w:r w:rsidRPr="009B2425">
              <w:rPr>
                <w:sz w:val="22"/>
                <w:szCs w:val="22"/>
                <w:lang w:val="ru-RU"/>
              </w:rPr>
              <w:t>- поштовање основних норми учтивости у комуникацији са вршњацима и одраслима.</w:t>
            </w:r>
          </w:p>
        </w:tc>
      </w:tr>
      <w:tr w:rsidR="007E788B" w:rsidRPr="0000727F" w:rsidTr="008A2917">
        <w:trPr>
          <w:cantSplit/>
          <w:trHeight w:val="2346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9CC2E5"/>
            <w:vAlign w:val="center"/>
          </w:tcPr>
          <w:p w:rsidR="007E788B" w:rsidRPr="00C45AFD" w:rsidRDefault="007E788B" w:rsidP="008A2917">
            <w:pPr>
              <w:rPr>
                <w:b/>
                <w:sz w:val="18"/>
                <w:szCs w:val="18"/>
                <w:lang w:val="ru-RU"/>
              </w:rPr>
            </w:pPr>
            <w:r w:rsidRPr="00C45AFD">
              <w:rPr>
                <w:b/>
                <w:sz w:val="18"/>
                <w:szCs w:val="18"/>
              </w:rPr>
              <w:lastRenderedPageBreak/>
              <w:t>Unit</w:t>
            </w:r>
            <w:r w:rsidRPr="00C45AFD">
              <w:rPr>
                <w:b/>
                <w:sz w:val="18"/>
                <w:szCs w:val="18"/>
                <w:lang w:val="ru-RU"/>
              </w:rPr>
              <w:t xml:space="preserve">é 4 </w:t>
            </w:r>
          </w:p>
          <w:p w:rsidR="007E788B" w:rsidRPr="00C910A4" w:rsidRDefault="007E788B" w:rsidP="008A2917">
            <w:pPr>
              <w:rPr>
                <w:b/>
                <w:color w:val="000000"/>
              </w:rPr>
            </w:pPr>
            <w:r w:rsidRPr="00C910A4">
              <w:rPr>
                <w:b/>
                <w:color w:val="000000"/>
              </w:rPr>
              <w:t>Les peoples</w:t>
            </w:r>
          </w:p>
          <w:p w:rsidR="007E788B" w:rsidRPr="009E09CE" w:rsidRDefault="007E788B" w:rsidP="008A2917">
            <w:pPr>
              <w:rPr>
                <w:b/>
                <w:sz w:val="18"/>
                <w:szCs w:val="18"/>
                <w:lang w:val="ru-RU"/>
              </w:rPr>
            </w:pPr>
          </w:p>
          <w:p w:rsidR="007E788B" w:rsidRDefault="007E788B" w:rsidP="008A2917">
            <w:pPr>
              <w:rPr>
                <w:sz w:val="18"/>
                <w:szCs w:val="18"/>
                <w:lang w:val="sr-Cyrl-CS"/>
              </w:rPr>
            </w:pPr>
            <w:r w:rsidRPr="00C45AFD">
              <w:rPr>
                <w:sz w:val="18"/>
                <w:szCs w:val="18"/>
                <w:lang w:val="sr-Latn-CS"/>
              </w:rPr>
              <w:t>-</w:t>
            </w:r>
            <w:r w:rsidRPr="00C45AFD">
              <w:rPr>
                <w:sz w:val="18"/>
                <w:szCs w:val="18"/>
                <w:lang w:val="sr-Cyrl-RS"/>
              </w:rPr>
              <w:t>описивање радњи, стања и збивања, описивање радњи у прошлости</w:t>
            </w:r>
            <w:r w:rsidRPr="00C45AFD">
              <w:rPr>
                <w:sz w:val="18"/>
                <w:szCs w:val="18"/>
                <w:lang w:val="sr-Cyrl-CS"/>
              </w:rPr>
              <w:t xml:space="preserve"> </w:t>
            </w:r>
          </w:p>
          <w:p w:rsidR="007E788B" w:rsidRDefault="007E788B" w:rsidP="008A2917">
            <w:pPr>
              <w:rPr>
                <w:sz w:val="18"/>
                <w:szCs w:val="18"/>
                <w:lang w:val="sr-Cyrl-CS"/>
              </w:rPr>
            </w:pPr>
          </w:p>
          <w:p w:rsidR="007E788B" w:rsidRPr="008167EC" w:rsidRDefault="007E788B" w:rsidP="008A2917">
            <w:pPr>
              <w:rPr>
                <w:bCs/>
                <w:sz w:val="18"/>
                <w:szCs w:val="18"/>
              </w:rPr>
            </w:pPr>
            <w:r w:rsidRPr="008167EC">
              <w:rPr>
                <w:sz w:val="18"/>
                <w:szCs w:val="18"/>
                <w:lang w:val="uz-Cyrl-UZ"/>
              </w:rPr>
              <w:t>изражавање допадања и недопадања</w:t>
            </w:r>
          </w:p>
          <w:p w:rsidR="007E788B" w:rsidRPr="00DA762E" w:rsidRDefault="007E788B" w:rsidP="008A2917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88B" w:rsidRPr="0099546A" w:rsidRDefault="007E788B" w:rsidP="008A2917">
            <w:pPr>
              <w:rPr>
                <w:sz w:val="22"/>
                <w:szCs w:val="22"/>
                <w:lang w:val="ru-RU"/>
              </w:rPr>
            </w:pPr>
            <w:r w:rsidRPr="0099546A">
              <w:rPr>
                <w:sz w:val="22"/>
                <w:szCs w:val="22"/>
                <w:lang w:val="ru-RU"/>
              </w:rPr>
              <w:t>– разуме једноставније текстове који се односе на опис особа, биљака, животиња, предмета, места, пој</w:t>
            </w:r>
            <w:r w:rsidRPr="0099546A">
              <w:rPr>
                <w:sz w:val="22"/>
                <w:szCs w:val="22"/>
                <w:lang w:val="en-GB"/>
              </w:rPr>
              <w:t>a</w:t>
            </w:r>
            <w:r w:rsidRPr="0099546A">
              <w:rPr>
                <w:sz w:val="22"/>
                <w:szCs w:val="22"/>
                <w:lang w:val="ru-RU"/>
              </w:rPr>
              <w:t>ва, радњи, стања и збивања;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ru-RU"/>
              </w:rPr>
            </w:pPr>
            <w:r w:rsidRPr="0099546A">
              <w:rPr>
                <w:sz w:val="22"/>
                <w:szCs w:val="22"/>
                <w:lang w:val="ru-RU"/>
              </w:rPr>
              <w:t>– опише и упореди жива бића, предмете, места, појаве, радње, стања и збивања користећи једноставнија језичка средства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ru-RU"/>
              </w:rPr>
            </w:pPr>
            <w:r w:rsidRPr="0099546A">
              <w:rPr>
                <w:sz w:val="22"/>
                <w:szCs w:val="22"/>
                <w:lang w:val="ru-RU"/>
              </w:rPr>
              <w:t>– разумеју једноставније текстове у којима се описују искуства, догађаји и способности у прошлости;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ru-RU"/>
              </w:rPr>
            </w:pPr>
            <w:r w:rsidRPr="0099546A">
              <w:rPr>
                <w:sz w:val="22"/>
                <w:szCs w:val="22"/>
                <w:lang w:val="ru-RU"/>
              </w:rPr>
              <w:t>– размене појединачне информације и/или неколико информација у низу о искуствима, догађајима и способностима у прошлости;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ru-RU"/>
              </w:rPr>
            </w:pPr>
            <w:r w:rsidRPr="0099546A">
              <w:rPr>
                <w:sz w:val="22"/>
                <w:szCs w:val="22"/>
                <w:lang w:val="ru-RU"/>
              </w:rPr>
              <w:t>– опишу у неколико краћих, везаних исказа искуства, догађај из прошлости;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ru-RU"/>
              </w:rPr>
            </w:pPr>
            <w:r w:rsidRPr="0099546A">
              <w:rPr>
                <w:sz w:val="22"/>
                <w:szCs w:val="22"/>
                <w:lang w:val="ru-RU"/>
              </w:rPr>
              <w:t>– опишу неки историјски догађај, историјску личност</w:t>
            </w:r>
            <w:r w:rsidRPr="0099546A">
              <w:rPr>
                <w:sz w:val="22"/>
                <w:szCs w:val="22"/>
                <w:lang w:val="sr-Latn-RS"/>
              </w:rPr>
              <w:t xml:space="preserve">, </w:t>
            </w:r>
            <w:r w:rsidRPr="0099546A">
              <w:rPr>
                <w:sz w:val="22"/>
                <w:szCs w:val="22"/>
                <w:lang w:val="sr-Cyrl-RS"/>
              </w:rPr>
              <w:t xml:space="preserve">савремену познату личнсот </w:t>
            </w:r>
            <w:r w:rsidRPr="0099546A">
              <w:rPr>
                <w:sz w:val="22"/>
                <w:szCs w:val="22"/>
                <w:lang w:val="ru-RU"/>
              </w:rPr>
              <w:t>и сл.</w:t>
            </w:r>
          </w:p>
          <w:p w:rsidR="007E788B" w:rsidRPr="0003229D" w:rsidRDefault="007E788B" w:rsidP="008A2917">
            <w:pPr>
              <w:rPr>
                <w:lang w:val="sr-Cyrl-RS"/>
              </w:rPr>
            </w:pPr>
            <w:r w:rsidRPr="0099546A">
              <w:rPr>
                <w:sz w:val="22"/>
                <w:szCs w:val="22"/>
                <w:lang w:val="sr-Cyrl-CS"/>
              </w:rPr>
              <w:t xml:space="preserve">                                                                             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788B" w:rsidRPr="009B2425" w:rsidRDefault="007E788B" w:rsidP="008A2917">
            <w:pPr>
              <w:rPr>
                <w:b/>
                <w:i/>
                <w:sz w:val="22"/>
                <w:szCs w:val="22"/>
                <w:lang w:val="sr-Cyrl-RS"/>
              </w:rPr>
            </w:pPr>
            <w:r w:rsidRPr="009B2425">
              <w:rPr>
                <w:sz w:val="22"/>
                <w:szCs w:val="22"/>
                <w:lang w:val="sr-Cyrl-RS"/>
              </w:rPr>
              <w:t>.</w:t>
            </w:r>
            <w:r w:rsidRPr="009B2425">
              <w:rPr>
                <w:sz w:val="22"/>
                <w:szCs w:val="22"/>
                <w:lang w:val="sr-Cyrl-CS"/>
              </w:rPr>
              <w:t xml:space="preserve"> - Изразе и речи које се односе на тему </w:t>
            </w:r>
            <w:r w:rsidRPr="009B2425">
              <w:rPr>
                <w:sz w:val="22"/>
                <w:szCs w:val="22"/>
                <w:lang w:val="sr-Cyrl-RS"/>
              </w:rPr>
              <w:t>догађаја из новинских вести и вокабулар везан за биоскоп, филм, музику, свет познатих личности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fr-FR"/>
              </w:rPr>
            </w:pPr>
            <w:r w:rsidRPr="009B2425">
              <w:rPr>
                <w:sz w:val="22"/>
                <w:szCs w:val="22"/>
                <w:lang w:val="sr-Cyrl-CS"/>
              </w:rPr>
              <w:t>Сложени перфект</w:t>
            </w:r>
            <w:r w:rsidRPr="009B2425">
              <w:rPr>
                <w:sz w:val="22"/>
                <w:szCs w:val="22"/>
                <w:lang w:val="fr-FR"/>
              </w:rPr>
              <w:t>(</w:t>
            </w:r>
            <w:r w:rsidRPr="009B2425">
              <w:rPr>
                <w:i/>
                <w:sz w:val="22"/>
                <w:szCs w:val="22"/>
                <w:lang w:val="fr-FR"/>
              </w:rPr>
              <w:t>passé composé</w:t>
            </w:r>
            <w:r w:rsidRPr="009B2425">
              <w:rPr>
                <w:sz w:val="22"/>
                <w:szCs w:val="22"/>
                <w:lang w:val="fr-FR"/>
              </w:rPr>
              <w:t>).</w:t>
            </w:r>
            <w:r w:rsidRPr="009B2425">
              <w:rPr>
                <w:sz w:val="22"/>
                <w:szCs w:val="22"/>
                <w:lang w:val="sr-Cyrl-CS"/>
              </w:rPr>
              <w:t xml:space="preserve">: </w:t>
            </w:r>
          </w:p>
          <w:p w:rsidR="007E788B" w:rsidRPr="009B2425" w:rsidRDefault="007E788B" w:rsidP="008A2917">
            <w:pPr>
              <w:pStyle w:val="1tekst"/>
              <w:ind w:left="0" w:right="-2" w:firstLine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B24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Nous sommes arrivés il y a trois jours.  </w:t>
            </w:r>
          </w:p>
          <w:p w:rsidR="007E788B" w:rsidRPr="009B2425" w:rsidRDefault="007E788B" w:rsidP="008A2917">
            <w:pPr>
              <w:pStyle w:val="1tekst"/>
              <w:ind w:left="0" w:right="-2" w:firstLine="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uz-Cyrl-UZ"/>
              </w:rPr>
            </w:pPr>
            <w:r w:rsidRPr="009B2425">
              <w:rPr>
                <w:rFonts w:ascii="Times New Roman" w:hAnsi="Times New Roman" w:cs="Times New Roman"/>
                <w:i/>
                <w:iCs/>
                <w:sz w:val="22"/>
                <w:szCs w:val="22"/>
                <w:lang w:val="uz-Cyrl-UZ"/>
              </w:rPr>
              <w:t xml:space="preserve">Je n’ai jamais été chez eux.  </w:t>
            </w:r>
          </w:p>
          <w:p w:rsidR="007E788B" w:rsidRPr="009B2425" w:rsidRDefault="007E788B" w:rsidP="008A2917">
            <w:pPr>
              <w:rPr>
                <w:iCs/>
                <w:sz w:val="22"/>
                <w:szCs w:val="22"/>
                <w:lang w:val="fr-FR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 xml:space="preserve">Слагање партиципа: </w:t>
            </w:r>
            <w:r w:rsidRPr="009B2425">
              <w:rPr>
                <w:i/>
                <w:iCs/>
                <w:sz w:val="22"/>
                <w:szCs w:val="22"/>
                <w:lang w:val="fr-FR"/>
              </w:rPr>
              <w:t>Elle est sorti</w:t>
            </w:r>
            <w:r w:rsidRPr="009B2425">
              <w:rPr>
                <w:i/>
                <w:iCs/>
                <w:sz w:val="22"/>
                <w:szCs w:val="22"/>
                <w:u w:val="single"/>
                <w:lang w:val="fr-FR"/>
              </w:rPr>
              <w:t>e</w:t>
            </w:r>
            <w:r w:rsidRPr="009B2425">
              <w:rPr>
                <w:i/>
                <w:iCs/>
                <w:sz w:val="22"/>
                <w:szCs w:val="22"/>
                <w:lang w:val="fr-FR"/>
              </w:rPr>
              <w:t>. Mes amies, je les ai vu</w:t>
            </w:r>
            <w:r w:rsidRPr="009B2425">
              <w:rPr>
                <w:i/>
                <w:iCs/>
                <w:sz w:val="22"/>
                <w:szCs w:val="22"/>
                <w:u w:val="single"/>
                <w:lang w:val="fr-FR"/>
              </w:rPr>
              <w:t xml:space="preserve">es </w:t>
            </w:r>
            <w:r w:rsidRPr="009B2425">
              <w:rPr>
                <w:i/>
                <w:iCs/>
                <w:sz w:val="22"/>
                <w:szCs w:val="22"/>
                <w:lang w:val="fr-FR"/>
              </w:rPr>
              <w:t>hier.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sr-Cyrl-RS"/>
              </w:rPr>
            </w:pPr>
            <w:r w:rsidRPr="009B2425">
              <w:rPr>
                <w:sz w:val="22"/>
                <w:szCs w:val="22"/>
                <w:lang w:val="sr-Cyrl-RS"/>
              </w:rPr>
              <w:t xml:space="preserve">Предлози </w:t>
            </w:r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B2425">
              <w:rPr>
                <w:sz w:val="22"/>
                <w:szCs w:val="22"/>
              </w:rPr>
              <w:t>за</w:t>
            </w:r>
            <w:proofErr w:type="spellEnd"/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sz w:val="22"/>
                <w:szCs w:val="22"/>
                <w:lang w:val="sr-Cyrl-RS"/>
              </w:rPr>
              <w:t>време</w:t>
            </w:r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sz w:val="22"/>
                <w:szCs w:val="22"/>
                <w:lang w:val="sr-Cyrl-CS"/>
              </w:rPr>
              <w:t xml:space="preserve">: </w:t>
            </w:r>
            <w:r w:rsidRPr="009B2425">
              <w:rPr>
                <w:i/>
                <w:sz w:val="22"/>
                <w:szCs w:val="22"/>
                <w:lang w:val="sr-Cyrl-RS"/>
              </w:rPr>
              <w:t>е</w:t>
            </w:r>
            <w:r w:rsidRPr="009B2425">
              <w:rPr>
                <w:i/>
                <w:sz w:val="22"/>
                <w:szCs w:val="22"/>
                <w:lang w:val="fr-FR"/>
              </w:rPr>
              <w:t>n, à partir de, jusqu’à, depuis, il y a,  pendant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sr-Cyrl-RS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 xml:space="preserve">Имперфекат: </w:t>
            </w:r>
          </w:p>
          <w:p w:rsidR="007E788B" w:rsidRPr="009B2425" w:rsidRDefault="007E788B" w:rsidP="008A2917">
            <w:pPr>
              <w:rPr>
                <w:i/>
                <w:iCs/>
                <w:sz w:val="22"/>
                <w:szCs w:val="22"/>
                <w:lang w:val="sr-Cyrl-RS"/>
              </w:rPr>
            </w:pPr>
            <w:r w:rsidRPr="009B2425">
              <w:rPr>
                <w:i/>
                <w:iCs/>
                <w:sz w:val="22"/>
                <w:szCs w:val="22"/>
                <w:lang w:val="fr-FR"/>
              </w:rPr>
              <w:t xml:space="preserve">Au Moyen Âge les chevaliers vivaient au château 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fr-FR"/>
              </w:rPr>
            </w:pPr>
            <w:r w:rsidRPr="009B2425">
              <w:rPr>
                <w:i/>
                <w:iCs/>
                <w:sz w:val="22"/>
                <w:szCs w:val="22"/>
                <w:lang w:val="fr-FR"/>
              </w:rPr>
              <w:t>Quand ma mère était jeune, elle faisait du basket.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  <w:lang w:val="fr-FR"/>
              </w:rPr>
            </w:pPr>
            <w:r w:rsidRPr="009B2425">
              <w:rPr>
                <w:sz w:val="22"/>
                <w:szCs w:val="22"/>
                <w:lang w:val="ru-RU"/>
              </w:rPr>
              <w:t xml:space="preserve">Изражавање симултаности и трајања радње у прошлости: </w:t>
            </w:r>
            <w:r w:rsidRPr="009B2425">
              <w:rPr>
                <w:i/>
                <w:iCs/>
                <w:sz w:val="22"/>
                <w:szCs w:val="22"/>
                <w:lang w:val="fr-FR"/>
              </w:rPr>
              <w:t>pendant que, tandis que …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  <w:r w:rsidRPr="009B2425">
              <w:rPr>
                <w:sz w:val="22"/>
                <w:szCs w:val="22"/>
                <w:lang w:val="ru-RU"/>
              </w:rPr>
              <w:t>Исказивање</w:t>
            </w:r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будућности</w:t>
            </w:r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у</w:t>
            </w:r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односу</w:t>
            </w:r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на</w:t>
            </w:r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прошлу</w:t>
            </w:r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радњу</w:t>
            </w:r>
            <w:r w:rsidRPr="009B2425">
              <w:rPr>
                <w:sz w:val="22"/>
                <w:szCs w:val="22"/>
                <w:lang w:val="fr-FR"/>
              </w:rPr>
              <w:t xml:space="preserve"> (</w:t>
            </w:r>
            <w:r w:rsidRPr="009B2425">
              <w:rPr>
                <w:sz w:val="22"/>
                <w:szCs w:val="22"/>
                <w:lang w:val="ru-RU"/>
              </w:rPr>
              <w:t>рецептивно</w:t>
            </w:r>
            <w:r w:rsidRPr="009B2425">
              <w:rPr>
                <w:sz w:val="22"/>
                <w:szCs w:val="22"/>
                <w:lang w:val="fr-FR"/>
              </w:rPr>
              <w:t>).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  <w:r w:rsidRPr="009B2425">
              <w:rPr>
                <w:sz w:val="22"/>
                <w:szCs w:val="22"/>
                <w:lang w:val="ru-RU"/>
              </w:rPr>
              <w:t>Редни</w:t>
            </w:r>
            <w:r w:rsidRPr="009B2425">
              <w:rPr>
                <w:sz w:val="22"/>
                <w:szCs w:val="22"/>
                <w:lang w:val="fr-FR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бројеви</w:t>
            </w:r>
            <w:r w:rsidRPr="009B2425">
              <w:rPr>
                <w:sz w:val="22"/>
                <w:szCs w:val="22"/>
                <w:lang w:val="fr-FR"/>
              </w:rPr>
              <w:t>.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fr-FR"/>
              </w:rPr>
            </w:pPr>
          </w:p>
          <w:p w:rsidR="007E788B" w:rsidRPr="009B2425" w:rsidRDefault="007E788B" w:rsidP="008A2917">
            <w:pPr>
              <w:rPr>
                <w:sz w:val="22"/>
                <w:szCs w:val="22"/>
                <w:lang w:val="ru-RU"/>
              </w:rPr>
            </w:pPr>
            <w:r w:rsidRPr="009B2425">
              <w:rPr>
                <w:b/>
                <w:sz w:val="22"/>
                <w:szCs w:val="22"/>
                <w:lang w:val="uz-Cyrl-UZ"/>
              </w:rPr>
              <w:t>(Интер)културни садржаји</w:t>
            </w:r>
            <w:r w:rsidRPr="009B2425">
              <w:rPr>
                <w:sz w:val="22"/>
                <w:szCs w:val="22"/>
                <w:lang w:val="uz-Cyrl-UZ"/>
              </w:rPr>
              <w:t>:</w:t>
            </w:r>
            <w:r w:rsidRPr="009B2425">
              <w:rPr>
                <w:sz w:val="22"/>
                <w:szCs w:val="22"/>
                <w:lang w:val="ru-RU"/>
              </w:rPr>
              <w:t xml:space="preserve"> 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>- уметност, књижевност за младе, стрип, музика, филм, спорт.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>- историјски догађаји, епохална открића; важније личности из прошлости.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sr-Cyrl-RS"/>
              </w:rPr>
            </w:pPr>
          </w:p>
        </w:tc>
      </w:tr>
      <w:tr w:rsidR="007E788B" w:rsidRPr="0000727F" w:rsidTr="008A2917">
        <w:trPr>
          <w:cantSplit/>
          <w:trHeight w:val="2788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9CC2E5"/>
            <w:vAlign w:val="center"/>
          </w:tcPr>
          <w:p w:rsidR="007E788B" w:rsidRPr="00C45AFD" w:rsidRDefault="007E788B" w:rsidP="008A2917">
            <w:pPr>
              <w:rPr>
                <w:b/>
                <w:sz w:val="18"/>
                <w:szCs w:val="18"/>
                <w:lang w:val="fr-FR"/>
              </w:rPr>
            </w:pPr>
            <w:r w:rsidRPr="00C45AFD">
              <w:rPr>
                <w:b/>
                <w:sz w:val="18"/>
                <w:szCs w:val="18"/>
                <w:lang w:val="fr-FR"/>
              </w:rPr>
              <w:lastRenderedPageBreak/>
              <w:t>Unité 5</w:t>
            </w:r>
          </w:p>
          <w:p w:rsidR="007E788B" w:rsidRPr="00187D86" w:rsidRDefault="007E788B" w:rsidP="008A2917">
            <w:pPr>
              <w:rPr>
                <w:b/>
                <w:color w:val="000000"/>
              </w:rPr>
            </w:pPr>
            <w:r w:rsidRPr="00187D86">
              <w:rPr>
                <w:b/>
                <w:color w:val="000000"/>
              </w:rPr>
              <w:t>Trans-Europe express</w:t>
            </w:r>
          </w:p>
          <w:p w:rsidR="007E788B" w:rsidRDefault="007E788B" w:rsidP="008A2917">
            <w:pPr>
              <w:rPr>
                <w:b/>
                <w:color w:val="000000"/>
                <w:sz w:val="18"/>
                <w:szCs w:val="18"/>
              </w:rPr>
            </w:pPr>
          </w:p>
          <w:p w:rsidR="007E788B" w:rsidRDefault="007E788B" w:rsidP="008A2917">
            <w:pPr>
              <w:rPr>
                <w:bCs/>
                <w:sz w:val="18"/>
                <w:szCs w:val="18"/>
                <w:lang w:val="fr-FR"/>
              </w:rPr>
            </w:pP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исказивање</w:t>
            </w:r>
            <w:proofErr w:type="spellEnd"/>
            <w:r w:rsidRPr="00F972D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жеља</w:t>
            </w:r>
            <w:proofErr w:type="spellEnd"/>
            <w:r w:rsidRPr="00F972DA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интересовања</w:t>
            </w:r>
            <w:proofErr w:type="spellEnd"/>
            <w:r w:rsidRPr="00F972DA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потреба</w:t>
            </w:r>
            <w:proofErr w:type="spellEnd"/>
            <w:r w:rsidRPr="00F972DA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осета</w:t>
            </w:r>
            <w:proofErr w:type="spellEnd"/>
            <w:r w:rsidRPr="00F972DA">
              <w:rPr>
                <w:bCs/>
                <w:sz w:val="18"/>
                <w:szCs w:val="18"/>
              </w:rPr>
              <w:t xml:space="preserve"> </w:t>
            </w:r>
            <w:r w:rsidRPr="00F972DA">
              <w:rPr>
                <w:bCs/>
                <w:sz w:val="18"/>
                <w:szCs w:val="18"/>
                <w:lang w:val="fr-FR"/>
              </w:rPr>
              <w:t>и</w:t>
            </w:r>
            <w:r w:rsidRPr="00F972D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осећања</w:t>
            </w:r>
            <w:proofErr w:type="spellEnd"/>
          </w:p>
          <w:p w:rsidR="007E788B" w:rsidRDefault="007E788B" w:rsidP="008A2917">
            <w:pPr>
              <w:rPr>
                <w:bCs/>
                <w:sz w:val="18"/>
                <w:szCs w:val="18"/>
                <w:lang w:val="fr-FR"/>
              </w:rPr>
            </w:pPr>
          </w:p>
          <w:p w:rsidR="007E788B" w:rsidRDefault="007E788B" w:rsidP="008A2917">
            <w:pPr>
              <w:rPr>
                <w:bCs/>
                <w:sz w:val="18"/>
                <w:szCs w:val="18"/>
                <w:lang w:val="fr-FR"/>
              </w:rPr>
            </w:pP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исказивање</w:t>
            </w:r>
            <w:proofErr w:type="spellEnd"/>
            <w:r w:rsidRPr="008167EC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просторних</w:t>
            </w:r>
            <w:proofErr w:type="spellEnd"/>
            <w:r w:rsidRPr="008167EC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односа</w:t>
            </w:r>
            <w:proofErr w:type="spellEnd"/>
            <w:r w:rsidRPr="008167EC">
              <w:rPr>
                <w:bCs/>
                <w:sz w:val="18"/>
                <w:szCs w:val="18"/>
                <w:lang w:val="fr-FR"/>
              </w:rPr>
              <w:t xml:space="preserve"> </w:t>
            </w:r>
            <w:r w:rsidRPr="00F972DA">
              <w:rPr>
                <w:bCs/>
                <w:sz w:val="18"/>
                <w:szCs w:val="18"/>
                <w:lang w:val="fr-FR"/>
              </w:rPr>
              <w:t>и</w:t>
            </w:r>
            <w:r w:rsidRPr="008167EC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упутстава</w:t>
            </w:r>
            <w:proofErr w:type="spellEnd"/>
            <w:r w:rsidRPr="008167EC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за</w:t>
            </w:r>
            <w:proofErr w:type="spellEnd"/>
            <w:r w:rsidRPr="008167EC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оријентацију</w:t>
            </w:r>
            <w:proofErr w:type="spellEnd"/>
            <w:r w:rsidRPr="008167EC">
              <w:rPr>
                <w:bCs/>
                <w:sz w:val="18"/>
                <w:szCs w:val="18"/>
                <w:lang w:val="fr-FR"/>
              </w:rPr>
              <w:t xml:space="preserve"> </w:t>
            </w:r>
            <w:r w:rsidRPr="00F972DA">
              <w:rPr>
                <w:bCs/>
                <w:sz w:val="18"/>
                <w:szCs w:val="18"/>
                <w:lang w:val="fr-FR"/>
              </w:rPr>
              <w:t>у</w:t>
            </w:r>
            <w:r w:rsidRPr="008167EC">
              <w:rPr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F972DA">
              <w:rPr>
                <w:bCs/>
                <w:sz w:val="18"/>
                <w:szCs w:val="18"/>
                <w:lang w:val="fr-FR"/>
              </w:rPr>
              <w:t>простору</w:t>
            </w:r>
            <w:proofErr w:type="spellEnd"/>
          </w:p>
          <w:p w:rsidR="007E788B" w:rsidRDefault="007E788B" w:rsidP="008A2917">
            <w:pPr>
              <w:rPr>
                <w:bCs/>
                <w:sz w:val="18"/>
                <w:szCs w:val="18"/>
                <w:lang w:val="fr-FR"/>
              </w:rPr>
            </w:pPr>
          </w:p>
          <w:p w:rsidR="007E788B" w:rsidRPr="00EF4B5B" w:rsidRDefault="007E788B" w:rsidP="008A2917">
            <w:pPr>
              <w:rPr>
                <w:bCs/>
                <w:sz w:val="18"/>
                <w:szCs w:val="18"/>
                <w:lang w:val="fr-FR"/>
              </w:rPr>
            </w:pPr>
            <w:r w:rsidRPr="00EF4B5B">
              <w:rPr>
                <w:sz w:val="18"/>
                <w:szCs w:val="18"/>
                <w:lang w:val="uz-Cyrl-UZ"/>
              </w:rPr>
              <w:t>изражавање количине, димензија и цена</w:t>
            </w:r>
          </w:p>
          <w:p w:rsidR="007E788B" w:rsidRPr="00C45AFD" w:rsidRDefault="007E788B" w:rsidP="008A2917">
            <w:pPr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88B" w:rsidRPr="0099546A" w:rsidRDefault="007E788B" w:rsidP="008A2917">
            <w:pPr>
              <w:rPr>
                <w:sz w:val="22"/>
                <w:szCs w:val="22"/>
                <w:lang w:val="sr-Cyrl-RS"/>
              </w:rPr>
            </w:pPr>
            <w:r w:rsidRPr="0099546A">
              <w:rPr>
                <w:sz w:val="22"/>
                <w:szCs w:val="22"/>
                <w:lang w:val="sr-Cyrl-RS"/>
              </w:rPr>
              <w:t>– разумеју уобичајене изразе у вези са жељама, интересовањима, потребама, осетима и осећањима и реагује на њих;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Cyrl-RS"/>
              </w:rPr>
            </w:pPr>
            <w:r w:rsidRPr="0099546A">
              <w:rPr>
                <w:sz w:val="22"/>
                <w:szCs w:val="22"/>
                <w:lang w:val="sr-Cyrl-RS"/>
              </w:rPr>
              <w:t>– изразе жеље, интересовања, потребе, осете и осећања једноставнијим језичким средствима;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Cyrl-RS"/>
              </w:rPr>
            </w:pPr>
            <w:r w:rsidRPr="0099546A">
              <w:rPr>
                <w:sz w:val="22"/>
                <w:szCs w:val="22"/>
                <w:lang w:val="sr-Cyrl-RS"/>
              </w:rPr>
              <w:t>- разуме и пружи једноставнија упутства у вези с уобичајеним ситуацијама из свакодневног живота;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99546A">
              <w:rPr>
                <w:sz w:val="22"/>
                <w:szCs w:val="22"/>
                <w:lang w:val="sr-Cyrl-CS"/>
              </w:rPr>
              <w:t>-</w:t>
            </w:r>
            <w:r w:rsidRPr="0099546A">
              <w:rPr>
                <w:sz w:val="22"/>
                <w:szCs w:val="22"/>
                <w:lang w:val="sr-Latn-RS"/>
              </w:rPr>
              <w:t xml:space="preserve"> </w:t>
            </w:r>
            <w:r w:rsidRPr="0099546A">
              <w:rPr>
                <w:sz w:val="22"/>
                <w:szCs w:val="22"/>
                <w:lang w:val="sr-Cyrl-CS"/>
              </w:rPr>
              <w:t xml:space="preserve">упореде ситуацију у својој земљи са ситуацијом у Француској , а тиче се теме 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Latn-RS"/>
              </w:rPr>
            </w:pPr>
            <w:r w:rsidRPr="0099546A">
              <w:rPr>
                <w:sz w:val="22"/>
                <w:szCs w:val="22"/>
                <w:lang w:val="sr-Cyrl-CS"/>
              </w:rPr>
              <w:t xml:space="preserve">- </w:t>
            </w:r>
            <w:r w:rsidRPr="0099546A">
              <w:rPr>
                <w:sz w:val="22"/>
                <w:szCs w:val="22"/>
                <w:lang w:val="ru-RU"/>
              </w:rPr>
              <w:t>примене знање у вези са пређеним градивом у претходном периоду</w:t>
            </w:r>
            <w:r w:rsidRPr="0099546A">
              <w:rPr>
                <w:sz w:val="22"/>
                <w:szCs w:val="22"/>
                <w:lang w:val="sr-Latn-RS"/>
              </w:rPr>
              <w:t>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99546A">
              <w:rPr>
                <w:sz w:val="22"/>
                <w:szCs w:val="22"/>
                <w:lang w:val="sr-Cyrl-RS"/>
              </w:rPr>
              <w:t xml:space="preserve">- </w:t>
            </w:r>
            <w:r w:rsidRPr="0099546A">
              <w:rPr>
                <w:sz w:val="22"/>
                <w:szCs w:val="22"/>
                <w:lang w:val="uz-Cyrl-UZ"/>
              </w:rPr>
              <w:t>разуме једноставнија питања која се односе на оријентацију/ положај предмета, бића и места у простору и правац кретања и одговори на њих;</w:t>
            </w:r>
          </w:p>
          <w:p w:rsidR="007E788B" w:rsidRPr="0099546A" w:rsidRDefault="007E788B" w:rsidP="008A2917">
            <w:pPr>
              <w:contextualSpacing/>
              <w:rPr>
                <w:sz w:val="22"/>
                <w:szCs w:val="22"/>
                <w:lang w:val="uz-Cyrl-UZ"/>
              </w:rPr>
            </w:pPr>
            <w:r w:rsidRPr="0099546A">
              <w:rPr>
                <w:sz w:val="22"/>
                <w:szCs w:val="22"/>
                <w:lang w:val="uz-Cyrl-UZ"/>
              </w:rPr>
              <w:t>- затражи и разуме обавештења о оријентацији/положају предмета</w:t>
            </w:r>
            <w:r w:rsidRPr="0099546A">
              <w:rPr>
                <w:color w:val="0070C0"/>
                <w:sz w:val="22"/>
                <w:szCs w:val="22"/>
                <w:lang w:val="uz-Cyrl-UZ"/>
              </w:rPr>
              <w:t>,</w:t>
            </w:r>
            <w:r w:rsidRPr="0099546A">
              <w:rPr>
                <w:sz w:val="22"/>
                <w:szCs w:val="22"/>
                <w:lang w:val="uz-Cyrl-UZ"/>
              </w:rPr>
              <w:t xml:space="preserve"> бића и места у простору и правцу кретања; </w:t>
            </w:r>
          </w:p>
          <w:p w:rsidR="007E788B" w:rsidRPr="0099546A" w:rsidRDefault="007E788B" w:rsidP="008A2917">
            <w:pPr>
              <w:contextualSpacing/>
              <w:rPr>
                <w:sz w:val="22"/>
                <w:szCs w:val="22"/>
                <w:lang w:val="uz-Cyrl-UZ"/>
              </w:rPr>
            </w:pPr>
            <w:r w:rsidRPr="0099546A">
              <w:rPr>
                <w:sz w:val="22"/>
                <w:szCs w:val="22"/>
                <w:lang w:val="uz-Cyrl-UZ"/>
              </w:rPr>
              <w:t>- опише правац кретања и просторне односе једноставнијим, везаним исказима;</w:t>
            </w:r>
          </w:p>
          <w:p w:rsidR="007E788B" w:rsidRPr="0099546A" w:rsidRDefault="007E788B" w:rsidP="008A2917">
            <w:pPr>
              <w:contextualSpacing/>
              <w:rPr>
                <w:sz w:val="22"/>
                <w:szCs w:val="22"/>
                <w:lang w:val="uz-Cyrl-UZ"/>
              </w:rPr>
            </w:pPr>
            <w:r w:rsidRPr="0099546A">
              <w:rPr>
                <w:sz w:val="22"/>
                <w:szCs w:val="22"/>
                <w:lang w:val="uz-Cyrl-UZ"/>
              </w:rPr>
              <w:t>- разуме једноставније исказе којима се тражи мишљење и реагује на њих;</w:t>
            </w:r>
          </w:p>
          <w:p w:rsidR="007E788B" w:rsidRPr="0099546A" w:rsidRDefault="007E788B" w:rsidP="008A2917">
            <w:pPr>
              <w:ind w:left="30"/>
              <w:contextualSpacing/>
              <w:rPr>
                <w:sz w:val="22"/>
                <w:szCs w:val="22"/>
                <w:lang w:val="uz-Cyrl-UZ"/>
              </w:rPr>
            </w:pPr>
            <w:r w:rsidRPr="0099546A">
              <w:rPr>
                <w:sz w:val="22"/>
                <w:szCs w:val="22"/>
                <w:lang w:val="uz-Cyrl-UZ"/>
              </w:rPr>
              <w:t>- изражава мишљење, слагање/неслагање и даје кратко образложење;</w:t>
            </w:r>
          </w:p>
          <w:p w:rsidR="007E788B" w:rsidRPr="00975891" w:rsidRDefault="007E788B" w:rsidP="008A2917">
            <w:pPr>
              <w:contextualSpacing/>
              <w:rPr>
                <w:sz w:val="18"/>
                <w:szCs w:val="18"/>
                <w:lang w:val="uz-Cyrl-UZ"/>
              </w:rPr>
            </w:pPr>
          </w:p>
          <w:p w:rsidR="007E788B" w:rsidRPr="00C45AFD" w:rsidRDefault="007E788B" w:rsidP="008A2917">
            <w:pPr>
              <w:rPr>
                <w:sz w:val="18"/>
                <w:szCs w:val="18"/>
                <w:lang w:val="sr-Latn-RS"/>
              </w:rPr>
            </w:pPr>
            <w:r w:rsidRPr="00C45AFD">
              <w:rPr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788B" w:rsidRPr="009B2425" w:rsidRDefault="007E788B" w:rsidP="008A2917">
            <w:pPr>
              <w:rPr>
                <w:sz w:val="22"/>
                <w:szCs w:val="22"/>
                <w:lang w:val="sr-Cyrl-RS"/>
              </w:rPr>
            </w:pPr>
            <w:r w:rsidRPr="009B2425">
              <w:rPr>
                <w:sz w:val="22"/>
                <w:szCs w:val="22"/>
                <w:lang w:val="sr-Cyrl-RS"/>
              </w:rPr>
              <w:t>Географски појмови, тема путовања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fr-FR"/>
              </w:rPr>
            </w:pPr>
            <w:r w:rsidRPr="009B2425">
              <w:rPr>
                <w:sz w:val="22"/>
                <w:szCs w:val="22"/>
                <w:lang w:val="sr-Cyrl-RS"/>
              </w:rPr>
              <w:t xml:space="preserve">Изражавање жеље: </w:t>
            </w:r>
            <w:r w:rsidRPr="009B2425">
              <w:rPr>
                <w:sz w:val="22"/>
                <w:szCs w:val="22"/>
                <w:lang w:val="fr-FR"/>
              </w:rPr>
              <w:t>Conditionnel présent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fr-FR"/>
              </w:rPr>
            </w:pPr>
            <w:r w:rsidRPr="009B2425">
              <w:rPr>
                <w:sz w:val="22"/>
                <w:szCs w:val="22"/>
                <w:lang w:val="sr-Cyrl-RS"/>
              </w:rPr>
              <w:t xml:space="preserve">Изражавање услова – 2.тип хипотетичких реченица (могући потенцијал) </w:t>
            </w:r>
            <w:r w:rsidRPr="009B2425">
              <w:rPr>
                <w:i/>
                <w:iCs/>
                <w:sz w:val="22"/>
                <w:szCs w:val="22"/>
                <w:lang w:val="fr-FR"/>
              </w:rPr>
              <w:t>Si + imparfait, conditionnel présent</w:t>
            </w:r>
          </w:p>
          <w:p w:rsidR="007E788B" w:rsidRPr="009B2425" w:rsidRDefault="007E788B" w:rsidP="008A2917">
            <w:pPr>
              <w:rPr>
                <w:bCs/>
                <w:sz w:val="22"/>
                <w:szCs w:val="22"/>
                <w:lang w:val="fr-FR"/>
              </w:rPr>
            </w:pPr>
            <w:r w:rsidRPr="009B2425">
              <w:rPr>
                <w:bCs/>
                <w:sz w:val="22"/>
                <w:szCs w:val="22"/>
                <w:lang w:val="sr-Cyrl-RS"/>
              </w:rPr>
              <w:t xml:space="preserve">Прилошке заменице: </w:t>
            </w:r>
            <w:r w:rsidRPr="009B2425">
              <w:rPr>
                <w:bCs/>
                <w:i/>
                <w:iCs/>
                <w:sz w:val="22"/>
                <w:szCs w:val="22"/>
                <w:lang w:val="fr-FR"/>
              </w:rPr>
              <w:t>EN, Y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sr-Latn-RS"/>
              </w:rPr>
            </w:pPr>
            <w:proofErr w:type="spellStart"/>
            <w:r w:rsidRPr="009B2425">
              <w:rPr>
                <w:sz w:val="22"/>
                <w:szCs w:val="22"/>
              </w:rPr>
              <w:t>Поређење</w:t>
            </w:r>
            <w:proofErr w:type="spellEnd"/>
            <w:r w:rsidRPr="009B2425">
              <w:rPr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9B2425">
              <w:rPr>
                <w:sz w:val="22"/>
                <w:szCs w:val="22"/>
              </w:rPr>
              <w:t>придева</w:t>
            </w:r>
            <w:proofErr w:type="spellEnd"/>
            <w:r w:rsidRPr="009B2425">
              <w:rPr>
                <w:sz w:val="22"/>
                <w:szCs w:val="22"/>
                <w:lang w:val="sr-Latn-RS"/>
              </w:rPr>
              <w:t xml:space="preserve"> (</w:t>
            </w:r>
            <w:proofErr w:type="spellStart"/>
            <w:r w:rsidRPr="009B2425">
              <w:rPr>
                <w:sz w:val="22"/>
                <w:szCs w:val="22"/>
              </w:rPr>
              <w:t>компаратив</w:t>
            </w:r>
            <w:proofErr w:type="spellEnd"/>
            <w:r w:rsidRPr="009B2425">
              <w:rPr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9B2425">
              <w:rPr>
                <w:sz w:val="22"/>
                <w:szCs w:val="22"/>
              </w:rPr>
              <w:t>суперлатив</w:t>
            </w:r>
            <w:proofErr w:type="spellEnd"/>
            <w:r w:rsidRPr="009B2425">
              <w:rPr>
                <w:sz w:val="22"/>
                <w:szCs w:val="22"/>
                <w:lang w:val="sr-Latn-RS"/>
              </w:rPr>
              <w:t>).</w:t>
            </w:r>
            <w:r w:rsidRPr="009B2425">
              <w:rPr>
                <w:sz w:val="22"/>
                <w:szCs w:val="22"/>
                <w:lang w:val="sr-Latn-RS"/>
              </w:rPr>
              <w:tab/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>Предлози</w:t>
            </w:r>
            <w:r w:rsidRPr="009B2425">
              <w:rPr>
                <w:sz w:val="22"/>
                <w:szCs w:val="22"/>
                <w:lang w:val="sr-Latn-RS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испред</w:t>
            </w:r>
            <w:r w:rsidRPr="009B2425">
              <w:rPr>
                <w:sz w:val="22"/>
                <w:szCs w:val="22"/>
                <w:lang w:val="sr-Latn-RS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назива</w:t>
            </w:r>
            <w:r w:rsidRPr="009B2425">
              <w:rPr>
                <w:sz w:val="22"/>
                <w:szCs w:val="22"/>
                <w:lang w:val="sr-Latn-RS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земаља</w:t>
            </w:r>
            <w:r w:rsidRPr="009B2425">
              <w:rPr>
                <w:sz w:val="22"/>
                <w:szCs w:val="22"/>
                <w:lang w:val="sr-Latn-RS"/>
              </w:rPr>
              <w:t>.</w:t>
            </w:r>
            <w:r w:rsidRPr="009B2425">
              <w:rPr>
                <w:sz w:val="22"/>
                <w:szCs w:val="22"/>
                <w:lang w:val="ru-RU"/>
              </w:rPr>
              <w:t xml:space="preserve"> Прилози за место (ici, là).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9B2425">
              <w:rPr>
                <w:sz w:val="22"/>
                <w:szCs w:val="22"/>
                <w:lang w:val="ru-RU"/>
              </w:rPr>
              <w:t>Предлози и предлошки изрази (à côté de, chez, depuis).</w:t>
            </w:r>
          </w:p>
          <w:p w:rsidR="007E788B" w:rsidRPr="009B2425" w:rsidRDefault="007E788B" w:rsidP="008A2917">
            <w:pPr>
              <w:pStyle w:val="1tekst"/>
              <w:ind w:left="0" w:right="-2" w:firstLine="0"/>
              <w:rPr>
                <w:rFonts w:ascii="Times New Roman" w:hAnsi="Times New Roman" w:cs="Times New Roman"/>
                <w:iCs/>
                <w:sz w:val="22"/>
                <w:szCs w:val="22"/>
                <w:lang w:val="sr-Cyrl-RS"/>
              </w:rPr>
            </w:pPr>
            <w:r w:rsidRPr="009B2425">
              <w:rPr>
                <w:rFonts w:ascii="Times New Roman" w:hAnsi="Times New Roman" w:cs="Times New Roman"/>
                <w:iCs/>
                <w:sz w:val="22"/>
                <w:szCs w:val="22"/>
                <w:lang w:val="sr-Cyrl-RS"/>
              </w:rPr>
              <w:t xml:space="preserve">Прави и неправи објекат </w:t>
            </w:r>
            <w:r w:rsidRPr="009B242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Индиректно питање.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sr-Cyrl-RS"/>
              </w:rPr>
            </w:pPr>
            <w:r w:rsidRPr="009B2425">
              <w:rPr>
                <w:sz w:val="22"/>
                <w:szCs w:val="22"/>
                <w:lang w:val="ru-RU"/>
              </w:rPr>
              <w:t>Основни</w:t>
            </w:r>
            <w:r w:rsidRPr="009B2425">
              <w:rPr>
                <w:sz w:val="22"/>
                <w:szCs w:val="22"/>
                <w:lang w:val="sr-Cyrl-RS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бројеви</w:t>
            </w:r>
            <w:r w:rsidRPr="009B2425">
              <w:rPr>
                <w:sz w:val="22"/>
                <w:szCs w:val="22"/>
                <w:lang w:val="sr-Cyrl-RS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преко</w:t>
            </w:r>
            <w:r w:rsidRPr="009B2425">
              <w:rPr>
                <w:sz w:val="22"/>
                <w:szCs w:val="22"/>
                <w:lang w:val="sr-Cyrl-RS"/>
              </w:rPr>
              <w:t xml:space="preserve"> 1000. Редни бројеви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sr-Cyrl-RS"/>
              </w:rPr>
            </w:pPr>
            <w:r w:rsidRPr="009B2425">
              <w:rPr>
                <w:sz w:val="22"/>
                <w:szCs w:val="22"/>
                <w:lang w:val="sr-Cyrl-RS"/>
              </w:rPr>
              <w:t>Облик и материјали</w:t>
            </w:r>
          </w:p>
          <w:p w:rsidR="007E788B" w:rsidRPr="009B2425" w:rsidRDefault="007E788B" w:rsidP="008A2917">
            <w:pPr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</w:p>
          <w:p w:rsidR="007E788B" w:rsidRPr="009B2425" w:rsidRDefault="007E788B" w:rsidP="008A2917">
            <w:pPr>
              <w:rPr>
                <w:sz w:val="22"/>
                <w:szCs w:val="22"/>
                <w:lang w:val="sr-Cyrl-RS"/>
              </w:rPr>
            </w:pPr>
            <w:r w:rsidRPr="009B2425">
              <w:rPr>
                <w:b/>
                <w:sz w:val="22"/>
                <w:szCs w:val="22"/>
                <w:lang w:val="ru-RU"/>
              </w:rPr>
              <w:t>(Интер)културни садржаји</w:t>
            </w:r>
            <w:r w:rsidRPr="009B2425">
              <w:rPr>
                <w:sz w:val="22"/>
                <w:szCs w:val="22"/>
                <w:lang w:val="ru-RU"/>
              </w:rPr>
              <w:t>: јавни простор; типичан изглед места; географске карактеристике наше земље и земаља говорног подручја циљног језика; распусти и путовања</w:t>
            </w:r>
            <w:r w:rsidRPr="009B2425">
              <w:rPr>
                <w:sz w:val="22"/>
                <w:szCs w:val="22"/>
                <w:lang w:val="uz-Cyrl-UZ"/>
              </w:rPr>
              <w:t>; традиција и обичаји.</w:t>
            </w:r>
          </w:p>
        </w:tc>
      </w:tr>
      <w:tr w:rsidR="007E788B" w:rsidRPr="0000727F" w:rsidTr="008A2917">
        <w:trPr>
          <w:cantSplit/>
          <w:trHeight w:val="2346"/>
        </w:trPr>
        <w:tc>
          <w:tcPr>
            <w:tcW w:w="3260" w:type="dxa"/>
            <w:tcBorders>
              <w:top w:val="single" w:sz="4" w:space="0" w:color="auto"/>
            </w:tcBorders>
            <w:shd w:val="clear" w:color="auto" w:fill="9CC2E5"/>
            <w:vAlign w:val="center"/>
          </w:tcPr>
          <w:p w:rsidR="007E788B" w:rsidRPr="00C45AFD" w:rsidRDefault="007E788B" w:rsidP="008A2917">
            <w:pPr>
              <w:rPr>
                <w:b/>
                <w:sz w:val="18"/>
                <w:szCs w:val="18"/>
                <w:lang w:val="fr-FR"/>
              </w:rPr>
            </w:pPr>
            <w:r w:rsidRPr="00C45AFD">
              <w:rPr>
                <w:b/>
                <w:sz w:val="18"/>
                <w:szCs w:val="18"/>
                <w:lang w:val="fr-FR"/>
              </w:rPr>
              <w:t>Unité 6</w:t>
            </w:r>
          </w:p>
          <w:p w:rsidR="007E788B" w:rsidRPr="00C45AFD" w:rsidRDefault="007E788B" w:rsidP="008A2917">
            <w:pPr>
              <w:rPr>
                <w:b/>
                <w:sz w:val="18"/>
                <w:szCs w:val="18"/>
                <w:lang w:val="fr-FR"/>
              </w:rPr>
            </w:pPr>
          </w:p>
          <w:p w:rsidR="007E788B" w:rsidRPr="00187D86" w:rsidRDefault="007E788B" w:rsidP="008A2917">
            <w:pPr>
              <w:rPr>
                <w:b/>
                <w:color w:val="000000"/>
                <w:lang w:val="fr-FR"/>
              </w:rPr>
            </w:pPr>
            <w:r w:rsidRPr="00187D86">
              <w:rPr>
                <w:b/>
                <w:color w:val="000000"/>
                <w:lang w:val="fr-FR"/>
              </w:rPr>
              <w:t>Parler jeune</w:t>
            </w:r>
          </w:p>
          <w:p w:rsidR="007E788B" w:rsidRDefault="007E788B" w:rsidP="008A2917">
            <w:pPr>
              <w:rPr>
                <w:b/>
                <w:color w:val="000000"/>
                <w:sz w:val="18"/>
                <w:szCs w:val="18"/>
                <w:lang w:val="fr-FR"/>
              </w:rPr>
            </w:pPr>
          </w:p>
          <w:p w:rsidR="007E788B" w:rsidRDefault="007E788B" w:rsidP="008A2917">
            <w:pPr>
              <w:rPr>
                <w:sz w:val="18"/>
                <w:szCs w:val="18"/>
                <w:lang w:val="uz-Cyrl-UZ"/>
              </w:rPr>
            </w:pPr>
            <w:r w:rsidRPr="00FC2B36">
              <w:rPr>
                <w:sz w:val="18"/>
                <w:szCs w:val="18"/>
                <w:lang w:val="uz-Cyrl-UZ"/>
              </w:rPr>
              <w:t>изражавање допадања и недопадања</w:t>
            </w:r>
          </w:p>
          <w:p w:rsidR="007E788B" w:rsidRPr="00C45AFD" w:rsidRDefault="007E788B" w:rsidP="008A2917">
            <w:pPr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88B" w:rsidRPr="0099546A" w:rsidRDefault="007E788B" w:rsidP="008A2917">
            <w:pPr>
              <w:rPr>
                <w:sz w:val="22"/>
                <w:szCs w:val="22"/>
                <w:lang w:val="sr-Cyrl-RS"/>
              </w:rPr>
            </w:pPr>
            <w:r w:rsidRPr="0099546A">
              <w:rPr>
                <w:sz w:val="22"/>
                <w:szCs w:val="22"/>
                <w:lang w:val="sr-Cyrl-CS"/>
              </w:rPr>
              <w:t>- препознају изразе везане за фамилијарни говор и жаргон</w:t>
            </w:r>
            <w:r w:rsidRPr="0099546A">
              <w:rPr>
                <w:sz w:val="22"/>
                <w:szCs w:val="22"/>
                <w:lang w:val="sr-Latn-RS"/>
              </w:rPr>
              <w:t>;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Latn-RS"/>
              </w:rPr>
            </w:pPr>
            <w:r w:rsidRPr="0099546A">
              <w:rPr>
                <w:sz w:val="22"/>
                <w:szCs w:val="22"/>
                <w:lang w:val="sr-Latn-RS"/>
              </w:rPr>
              <w:t xml:space="preserve"> </w:t>
            </w:r>
            <w:r w:rsidRPr="0099546A">
              <w:rPr>
                <w:sz w:val="22"/>
                <w:szCs w:val="22"/>
                <w:lang w:val="sr-Cyrl-CS"/>
              </w:rPr>
              <w:t>- користе вокабулар из фамилијарног језика везан за задату тему</w:t>
            </w:r>
            <w:r w:rsidRPr="0099546A">
              <w:rPr>
                <w:sz w:val="22"/>
                <w:szCs w:val="22"/>
                <w:lang w:val="sr-Latn-RS"/>
              </w:rPr>
              <w:t xml:space="preserve">; </w:t>
            </w:r>
          </w:p>
          <w:p w:rsidR="007E788B" w:rsidRPr="0099546A" w:rsidRDefault="007E788B" w:rsidP="008A2917">
            <w:pPr>
              <w:rPr>
                <w:sz w:val="22"/>
                <w:szCs w:val="22"/>
                <w:lang w:val="sr-Latn-RS"/>
              </w:rPr>
            </w:pPr>
          </w:p>
          <w:p w:rsidR="007E788B" w:rsidRPr="0099546A" w:rsidRDefault="007E788B" w:rsidP="008A2917">
            <w:pPr>
              <w:rPr>
                <w:sz w:val="22"/>
                <w:szCs w:val="22"/>
                <w:lang w:val="sr-Cyrl-CS"/>
              </w:rPr>
            </w:pPr>
            <w:r w:rsidRPr="0099546A">
              <w:rPr>
                <w:sz w:val="22"/>
                <w:szCs w:val="22"/>
                <w:lang w:val="sr-Cyrl-CS"/>
              </w:rPr>
              <w:t>- опишу илустрације на задату тему и повежу их логично са датим текстом</w:t>
            </w:r>
          </w:p>
          <w:p w:rsidR="007E788B" w:rsidRPr="0022086A" w:rsidRDefault="007E788B" w:rsidP="008A2917">
            <w:pPr>
              <w:rPr>
                <w:lang w:val="sr-Cyrl-RS"/>
              </w:rPr>
            </w:pPr>
            <w:r w:rsidRPr="0099546A">
              <w:rPr>
                <w:sz w:val="22"/>
                <w:szCs w:val="22"/>
                <w:lang w:val="sr-Cyrl-CS"/>
              </w:rPr>
              <w:t>- изразе своје допадање и недопадање у датој ситуацији, уз дато образложење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E788B" w:rsidRPr="009B2425" w:rsidRDefault="007E788B" w:rsidP="008A2917">
            <w:pPr>
              <w:rPr>
                <w:iCs/>
                <w:sz w:val="22"/>
                <w:szCs w:val="22"/>
                <w:lang w:val="sr-Cyrl-RS"/>
              </w:rPr>
            </w:pPr>
            <w:r w:rsidRPr="009B2425">
              <w:rPr>
                <w:iCs/>
                <w:sz w:val="22"/>
                <w:szCs w:val="22"/>
                <w:lang w:val="sr-Cyrl-RS"/>
              </w:rPr>
              <w:t>Представљање, описивање и упоређивање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sr-Cyrl-CS"/>
              </w:rPr>
            </w:pPr>
            <w:r w:rsidRPr="009B2425">
              <w:rPr>
                <w:iCs/>
                <w:sz w:val="22"/>
                <w:szCs w:val="22"/>
                <w:lang w:val="ru-RU"/>
              </w:rPr>
              <w:t xml:space="preserve">Неправилна компарација: </w:t>
            </w:r>
            <w:r w:rsidRPr="009B2425">
              <w:rPr>
                <w:i/>
                <w:sz w:val="22"/>
                <w:szCs w:val="22"/>
                <w:lang w:val="fr-FR"/>
              </w:rPr>
              <w:t>meilleur</w:t>
            </w:r>
            <w:r w:rsidRPr="009B2425">
              <w:rPr>
                <w:i/>
                <w:sz w:val="22"/>
                <w:szCs w:val="22"/>
                <w:lang w:val="sr-Cyrl-CS"/>
              </w:rPr>
              <w:t>/</w:t>
            </w:r>
            <w:r w:rsidRPr="009B2425">
              <w:rPr>
                <w:i/>
                <w:sz w:val="22"/>
                <w:szCs w:val="22"/>
                <w:lang w:val="fr-FR"/>
              </w:rPr>
              <w:t>mieux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it-IT"/>
              </w:rPr>
            </w:pPr>
            <w:r w:rsidRPr="009B2425">
              <w:rPr>
                <w:sz w:val="22"/>
                <w:szCs w:val="22"/>
                <w:lang w:val="ru-RU"/>
              </w:rPr>
              <w:t>Конструкција</w:t>
            </w:r>
            <w:r w:rsidRPr="009B2425">
              <w:rPr>
                <w:sz w:val="22"/>
                <w:szCs w:val="22"/>
                <w:lang w:val="it-IT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за</w:t>
            </w:r>
            <w:r w:rsidRPr="009B2425">
              <w:rPr>
                <w:sz w:val="22"/>
                <w:szCs w:val="22"/>
                <w:lang w:val="it-IT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наглашавање</w:t>
            </w:r>
            <w:r w:rsidRPr="009B2425">
              <w:rPr>
                <w:sz w:val="22"/>
                <w:szCs w:val="22"/>
                <w:lang w:val="it-IT"/>
              </w:rPr>
              <w:t xml:space="preserve"> (</w:t>
            </w:r>
            <w:r w:rsidRPr="009B2425">
              <w:rPr>
                <w:i/>
                <w:sz w:val="22"/>
                <w:szCs w:val="22"/>
                <w:lang w:val="it-IT"/>
              </w:rPr>
              <w:t>c’est... que</w:t>
            </w:r>
            <w:r w:rsidRPr="009B2425">
              <w:rPr>
                <w:sz w:val="22"/>
                <w:szCs w:val="22"/>
                <w:lang w:val="it-IT"/>
              </w:rPr>
              <w:t>).</w:t>
            </w:r>
          </w:p>
          <w:p w:rsidR="007E788B" w:rsidRPr="009B2425" w:rsidRDefault="007E788B" w:rsidP="008A2917">
            <w:pPr>
              <w:rPr>
                <w:sz w:val="22"/>
                <w:szCs w:val="22"/>
                <w:lang w:val="it-IT"/>
              </w:rPr>
            </w:pPr>
            <w:r w:rsidRPr="009B2425">
              <w:rPr>
                <w:sz w:val="22"/>
                <w:szCs w:val="22"/>
                <w:lang w:val="ru-RU"/>
              </w:rPr>
              <w:t>Узвичне</w:t>
            </w:r>
            <w:r w:rsidRPr="009B2425">
              <w:rPr>
                <w:sz w:val="22"/>
                <w:szCs w:val="22"/>
                <w:lang w:val="it-IT"/>
              </w:rPr>
              <w:t xml:space="preserve"> </w:t>
            </w:r>
            <w:r w:rsidRPr="009B2425">
              <w:rPr>
                <w:sz w:val="22"/>
                <w:szCs w:val="22"/>
                <w:lang w:val="ru-RU"/>
              </w:rPr>
              <w:t>реченице</w:t>
            </w:r>
            <w:r w:rsidRPr="009B2425">
              <w:rPr>
                <w:sz w:val="22"/>
                <w:szCs w:val="22"/>
                <w:lang w:val="it-IT"/>
              </w:rPr>
              <w:t>.</w:t>
            </w:r>
          </w:p>
          <w:p w:rsidR="007E788B" w:rsidRPr="009B2425" w:rsidRDefault="007E788B" w:rsidP="008A2917">
            <w:pPr>
              <w:pStyle w:val="1tekst"/>
              <w:ind w:left="0" w:right="-2" w:firstLine="0"/>
              <w:rPr>
                <w:rFonts w:ascii="Times New Roman" w:hAnsi="Times New Roman" w:cs="Times New Roman"/>
                <w:iCs/>
                <w:sz w:val="22"/>
                <w:szCs w:val="22"/>
                <w:lang w:val="sr-Cyrl-RS"/>
              </w:rPr>
            </w:pPr>
            <w:r w:rsidRPr="009B2425">
              <w:rPr>
                <w:rFonts w:ascii="Times New Roman" w:hAnsi="Times New Roman" w:cs="Times New Roman"/>
                <w:iCs/>
                <w:sz w:val="22"/>
                <w:szCs w:val="22"/>
                <w:lang w:val="sr-Cyrl-RS"/>
              </w:rPr>
              <w:t>Прави и неправи објекат</w:t>
            </w:r>
          </w:p>
          <w:p w:rsidR="007E788B" w:rsidRPr="009B2425" w:rsidRDefault="007E788B" w:rsidP="008A2917">
            <w:pPr>
              <w:pStyle w:val="1tekst"/>
              <w:ind w:left="0" w:right="-2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2425">
              <w:rPr>
                <w:rFonts w:ascii="Times New Roman" w:hAnsi="Times New Roman" w:cs="Times New Roman"/>
                <w:iCs/>
                <w:sz w:val="22"/>
                <w:szCs w:val="22"/>
                <w:lang w:val="sr-Cyrl-RS"/>
              </w:rPr>
              <w:t xml:space="preserve">Изражавање обавезе и  намере: </w:t>
            </w:r>
            <w:r w:rsidRPr="009B2425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Субјунктив/ императив глагола </w:t>
            </w:r>
            <w:r w:rsidRPr="009B24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аvoir</w:t>
            </w:r>
            <w:r w:rsidRPr="009B2425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и </w:t>
            </w:r>
            <w:r w:rsidRPr="009B24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être</w:t>
            </w:r>
            <w:r w:rsidRPr="009B2425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у устаљеним изразима.</w:t>
            </w:r>
          </w:p>
          <w:p w:rsidR="007E788B" w:rsidRPr="009B2425" w:rsidRDefault="007E788B" w:rsidP="008A2917">
            <w:pPr>
              <w:rPr>
                <w:i/>
                <w:sz w:val="22"/>
                <w:szCs w:val="22"/>
                <w:lang w:val="sr-Latn-CS"/>
              </w:rPr>
            </w:pPr>
          </w:p>
          <w:p w:rsidR="007E788B" w:rsidRPr="009B2425" w:rsidRDefault="007E788B" w:rsidP="008A2917">
            <w:pPr>
              <w:rPr>
                <w:sz w:val="22"/>
                <w:szCs w:val="22"/>
                <w:lang w:val="sr-Cyrl-RS"/>
              </w:rPr>
            </w:pPr>
          </w:p>
        </w:tc>
      </w:tr>
    </w:tbl>
    <w:p w:rsidR="00850F87" w:rsidRDefault="00850F87" w:rsidP="00C80A00">
      <w:pPr>
        <w:rPr>
          <w:b/>
          <w:bCs/>
          <w:lang w:val="sr-Latn-RS"/>
        </w:rPr>
      </w:pPr>
    </w:p>
    <w:p w:rsidR="009B2425" w:rsidRDefault="009B2425" w:rsidP="00C80A00">
      <w:pPr>
        <w:rPr>
          <w:b/>
          <w:bCs/>
          <w:lang w:val="sr-Latn-RS"/>
        </w:rPr>
      </w:pPr>
    </w:p>
    <w:p w:rsidR="009B2425" w:rsidRDefault="009B2425" w:rsidP="00C80A00">
      <w:pPr>
        <w:rPr>
          <w:b/>
          <w:bCs/>
          <w:lang w:val="sr-Latn-RS"/>
        </w:rPr>
      </w:pPr>
    </w:p>
    <w:p w:rsidR="009B2425" w:rsidRDefault="009B2425" w:rsidP="00C80A00">
      <w:pPr>
        <w:rPr>
          <w:b/>
          <w:bCs/>
          <w:lang w:val="sr-Latn-RS"/>
        </w:rPr>
      </w:pPr>
    </w:p>
    <w:p w:rsidR="009B2425" w:rsidRDefault="009B2425" w:rsidP="00C80A00">
      <w:pPr>
        <w:rPr>
          <w:b/>
          <w:bCs/>
          <w:lang w:val="sr-Latn-RS"/>
        </w:rPr>
      </w:pPr>
    </w:p>
    <w:p w:rsidR="00C80A00" w:rsidRPr="00850F87" w:rsidRDefault="00C80A00" w:rsidP="00C80A00">
      <w:pPr>
        <w:rPr>
          <w:b/>
          <w:bCs/>
          <w:lang w:val="sr-Cyrl-CS"/>
        </w:rPr>
      </w:pPr>
      <w:r w:rsidRPr="00850F87">
        <w:rPr>
          <w:b/>
          <w:bCs/>
          <w:lang w:val="sr-Cyrl-CS"/>
        </w:rPr>
        <w:lastRenderedPageBreak/>
        <w:t>СТАНДАРДИ</w:t>
      </w:r>
    </w:p>
    <w:p w:rsidR="00C80A00" w:rsidRDefault="00C80A00" w:rsidP="00C80A00">
      <w:pPr>
        <w:rPr>
          <w:b/>
          <w:bCs/>
          <w:color w:val="FF0000"/>
          <w:lang w:val="sr-Cyrl-CS"/>
        </w:rPr>
      </w:pPr>
    </w:p>
    <w:p w:rsidR="00C80A00" w:rsidRDefault="00C80A00" w:rsidP="00C80A00">
      <w:pPr>
        <w:jc w:val="center"/>
        <w:rPr>
          <w:sz w:val="28"/>
          <w:szCs w:val="28"/>
          <w:lang w:val="sr-Latn-CS"/>
        </w:rPr>
      </w:pPr>
      <w:r>
        <w:rPr>
          <w:b/>
          <w:sz w:val="28"/>
          <w:szCs w:val="28"/>
          <w:lang w:val="sr-Cyrl-CS"/>
        </w:rPr>
        <w:t>Ниво</w:t>
      </w:r>
      <w:r>
        <w:rPr>
          <w:b/>
          <w:sz w:val="28"/>
          <w:szCs w:val="28"/>
          <w:lang w:val="sr-Latn-CS"/>
        </w:rPr>
        <w:t xml:space="preserve"> A1.1</w:t>
      </w:r>
    </w:p>
    <w:p w:rsidR="00C80A00" w:rsidRDefault="00C80A00" w:rsidP="00C80A00">
      <w:pPr>
        <w:jc w:val="center"/>
        <w:rPr>
          <w:sz w:val="28"/>
          <w:szCs w:val="28"/>
          <w:lang w:val="sr-Latn-CS"/>
        </w:rPr>
      </w:pPr>
    </w:p>
    <w:p w:rsidR="00C80A00" w:rsidRDefault="00C80A00" w:rsidP="00C80A00">
      <w:pPr>
        <w:jc w:val="both"/>
        <w:rPr>
          <w:i/>
          <w:lang w:val="sr-Latn-CS"/>
        </w:rPr>
      </w:pPr>
      <w:r>
        <w:rPr>
          <w:i/>
          <w:lang w:val="sr-Cyrl-CS"/>
        </w:rPr>
        <w:t>Овај ниво предстаља најнижи ниво компетенције</w:t>
      </w:r>
      <w:r>
        <w:rPr>
          <w:i/>
          <w:lang w:val="sr-Latn-CS"/>
        </w:rPr>
        <w:t xml:space="preserve"> koji </w:t>
      </w:r>
      <w:r>
        <w:rPr>
          <w:i/>
          <w:lang w:val="sr-Cyrl-CS"/>
        </w:rPr>
        <w:t>се може евалуирати</w:t>
      </w:r>
      <w:r>
        <w:rPr>
          <w:i/>
          <w:lang w:val="sr-Latn-CS"/>
        </w:rPr>
        <w:t xml:space="preserve">. </w:t>
      </w:r>
      <w:r>
        <w:rPr>
          <w:i/>
          <w:lang w:val="sr-Cyrl-CS"/>
        </w:rPr>
        <w:t>Код одраслог почетника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он одговара учењу од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око 40 сати</w:t>
      </w:r>
      <w:r>
        <w:rPr>
          <w:i/>
          <w:lang w:val="sr-Latn-CS"/>
        </w:rPr>
        <w:t xml:space="preserve"> (</w:t>
      </w:r>
      <w:r>
        <w:rPr>
          <w:i/>
          <w:lang w:val="sr-Cyrl-CS"/>
        </w:rPr>
        <w:t>просечно трајање</w:t>
      </w:r>
      <w:r>
        <w:rPr>
          <w:i/>
          <w:lang w:val="sr-Latn-CS"/>
        </w:rPr>
        <w:t xml:space="preserve">), </w:t>
      </w:r>
      <w:r>
        <w:rPr>
          <w:i/>
          <w:lang w:val="sr-Cyrl-CS"/>
        </w:rPr>
        <w:t>зависно од матерњег језика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и његове мање или веће сродности са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циљним језиком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од ритма учења</w:t>
      </w:r>
      <w:r>
        <w:rPr>
          <w:i/>
          <w:lang w:val="sr-Latn-CS"/>
        </w:rPr>
        <w:t>,</w:t>
      </w:r>
      <w:r>
        <w:rPr>
          <w:i/>
          <w:lang w:val="sr-Cyrl-CS"/>
        </w:rPr>
        <w:t xml:space="preserve"> од претходно стечених компетенција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у другим језицима, од владања сопственим језиком итд</w:t>
      </w:r>
      <w:r>
        <w:rPr>
          <w:i/>
          <w:lang w:val="sr-Latn-CS"/>
        </w:rPr>
        <w:t>.</w:t>
      </w:r>
    </w:p>
    <w:p w:rsidR="00C80A00" w:rsidRDefault="00C80A00" w:rsidP="00C80A00">
      <w:pPr>
        <w:jc w:val="both"/>
        <w:rPr>
          <w:i/>
          <w:lang w:val="sr-Latn-CS"/>
        </w:rPr>
      </w:pPr>
    </w:p>
    <w:p w:rsidR="00C80A00" w:rsidRDefault="00C80A00" w:rsidP="00C80A00">
      <w:pPr>
        <w:jc w:val="both"/>
        <w:rPr>
          <w:lang w:val="sr-Cyrl-CS"/>
        </w:rPr>
      </w:pPr>
      <w:r>
        <w:rPr>
          <w:lang w:val="sr-Cyrl-CS"/>
        </w:rPr>
        <w:t>Ученик располаже веома скромним речником</w:t>
      </w:r>
      <w:r>
        <w:rPr>
          <w:lang w:val="sr-Latn-CS"/>
        </w:rPr>
        <w:t xml:space="preserve"> (</w:t>
      </w:r>
      <w:r>
        <w:rPr>
          <w:lang w:val="sr-Cyrl-CS"/>
        </w:rPr>
        <w:t>појединачне речи, везници, предлози</w:t>
      </w:r>
      <w:r>
        <w:rPr>
          <w:lang w:val="sr-Latn-CS"/>
        </w:rPr>
        <w:t xml:space="preserve">, </w:t>
      </w:r>
      <w:r>
        <w:rPr>
          <w:lang w:val="sr-Cyrl-CS"/>
        </w:rPr>
        <w:t>најучесталије речи)и структурама</w:t>
      </w:r>
      <w:r>
        <w:rPr>
          <w:lang w:val="sr-Latn-CS"/>
        </w:rPr>
        <w:t xml:space="preserve">. </w:t>
      </w:r>
      <w:r>
        <w:rPr>
          <w:lang w:val="sr-Cyrl-CS"/>
        </w:rPr>
        <w:t>Располаже са око</w:t>
      </w:r>
      <w:r>
        <w:rPr>
          <w:lang w:val="sr-Latn-CS"/>
        </w:rPr>
        <w:t xml:space="preserve"> 200 </w:t>
      </w:r>
      <w:r>
        <w:rPr>
          <w:lang w:val="sr-Cyrl-CS"/>
        </w:rPr>
        <w:t>до</w:t>
      </w:r>
      <w:r>
        <w:rPr>
          <w:lang w:val="sr-Latn-CS"/>
        </w:rPr>
        <w:t xml:space="preserve"> 300 </w:t>
      </w:r>
      <w:r>
        <w:rPr>
          <w:lang w:val="sr-Cyrl-CS"/>
        </w:rPr>
        <w:t>таквих речи</w:t>
      </w:r>
      <w:r>
        <w:rPr>
          <w:lang w:val="sr-Latn-CS"/>
        </w:rPr>
        <w:t xml:space="preserve">. </w:t>
      </w:r>
      <w:r>
        <w:rPr>
          <w:lang w:val="sr-Cyrl-CS"/>
        </w:rPr>
        <w:t>У разумевању, у стању је да их пронађе и препозна</w:t>
      </w:r>
      <w:r>
        <w:rPr>
          <w:lang w:val="sr-Latn-CS"/>
        </w:rPr>
        <w:t xml:space="preserve">. </w:t>
      </w:r>
      <w:r>
        <w:rPr>
          <w:lang w:val="sr-Cyrl-CS"/>
        </w:rPr>
        <w:t>Осим тога, може по нешто и да изрази</w:t>
      </w:r>
      <w:r>
        <w:rPr>
          <w:lang w:val="sr-Latn-CS"/>
        </w:rPr>
        <w:t xml:space="preserve">, </w:t>
      </w:r>
      <w:r>
        <w:rPr>
          <w:lang w:val="sr-Cyrl-CS"/>
        </w:rPr>
        <w:t>што се може потврдити евалуацијом.</w:t>
      </w:r>
    </w:p>
    <w:p w:rsidR="00C80A00" w:rsidRDefault="00C80A00" w:rsidP="00C80A00">
      <w:pPr>
        <w:jc w:val="both"/>
        <w:rPr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У општем разумевању писаних текстова ученик је способан 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препозна властита имена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бројеве, сасвим једноставне речи у вези са уобичајеним ситуацијама из свакодневног живота</w:t>
      </w:r>
      <w:r>
        <w:rPr>
          <w:i/>
          <w:lang w:val="sr-Latn-CS"/>
        </w:rPr>
        <w:t xml:space="preserve">. </w:t>
      </w:r>
      <w:r>
        <w:rPr>
          <w:i/>
          <w:lang w:val="sr-Cyrl-CS"/>
        </w:rPr>
        <w:t>Да уоштено одреди функцију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неких обичних текстова из свакодневног живота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У општем разумевању говора почиње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постаје свестан сегментирања гласовног низа јер препознаје уобичајене речи и структуре на пример у обавештењима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на јавним местима или у предвидљивим налозима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ако су изговорени споро, разговетно и ако су илустровани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 xml:space="preserve">У општој усменој продукцији може 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да једноставне информације са неколико речи и израза. Изговара врло ограничен број речи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разумљивих ономе ко је навикнут на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говорнике његовог матерњег језика</w:t>
      </w:r>
      <w:r>
        <w:rPr>
          <w:i/>
          <w:lang w:val="sr-Latn-CS"/>
        </w:rPr>
        <w:t xml:space="preserve">. </w:t>
      </w:r>
      <w:r>
        <w:rPr>
          <w:i/>
          <w:lang w:val="sr-Cyrl-CS"/>
        </w:rPr>
        <w:t>Често прави паузе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 xml:space="preserve">У општој писаној продукцији може 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препише кратке речи или поруке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да попуни формулар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да испише неколико речи по диктату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да остави кратку разумљиву поруку пријатељу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иако не поштује основне синтаксичке структуре</w:t>
      </w:r>
      <w:r>
        <w:rPr>
          <w:i/>
          <w:lang w:val="sr-Latn-CS"/>
        </w:rPr>
        <w:t>.</w:t>
      </w:r>
    </w:p>
    <w:p w:rsidR="00C80A00" w:rsidRDefault="00C80A00" w:rsidP="00C80A00">
      <w:pPr>
        <w:tabs>
          <w:tab w:val="left" w:pos="12915"/>
        </w:tabs>
        <w:ind w:left="360"/>
        <w:jc w:val="both"/>
        <w:rPr>
          <w:lang w:val="sr-Latn-CS"/>
        </w:rPr>
      </w:pPr>
      <w:r>
        <w:rPr>
          <w:lang w:val="sr-Latn-CS"/>
        </w:rPr>
        <w:tab/>
      </w: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У усменој интеракцији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850F87" w:rsidRDefault="00C80A00" w:rsidP="00850F87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Интеракција је сасвим кратка. Своди се на размењивање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крајње једноставних питања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и одговора који се односе на стандардна упутства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, тренутне потребе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конкретне предмете, познате информације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</w:p>
    <w:p w:rsidR="00C80A00" w:rsidRDefault="00C80A00" w:rsidP="00C80A00">
      <w:pPr>
        <w:ind w:left="360"/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Cyrl-CS"/>
        </w:rPr>
        <w:t>Ниво</w:t>
      </w:r>
      <w:r>
        <w:rPr>
          <w:b/>
          <w:sz w:val="28"/>
          <w:szCs w:val="28"/>
          <w:lang w:val="sr-Latn-CS"/>
        </w:rPr>
        <w:t xml:space="preserve"> A1</w:t>
      </w:r>
    </w:p>
    <w:p w:rsidR="00C80A00" w:rsidRDefault="00C80A00" w:rsidP="00C80A00">
      <w:pPr>
        <w:ind w:left="360"/>
        <w:jc w:val="center"/>
        <w:rPr>
          <w:b/>
          <w:sz w:val="28"/>
          <w:szCs w:val="28"/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Карактеристика нивоа</w:t>
      </w:r>
      <w:r>
        <w:rPr>
          <w:i/>
          <w:lang w:val="sr-Latn-CS"/>
        </w:rPr>
        <w:t xml:space="preserve"> A1: </w:t>
      </w:r>
      <w:r>
        <w:rPr>
          <w:i/>
          <w:lang w:val="sr-Cyrl-CS"/>
        </w:rPr>
        <w:t>способност да се учествује у једноставној интеракцији када је област позната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</w:p>
    <w:p w:rsidR="00C80A00" w:rsidRDefault="00C80A00" w:rsidP="00C80A00">
      <w:pPr>
        <w:ind w:left="360"/>
        <w:jc w:val="both"/>
        <w:rPr>
          <w:lang w:val="sr-Latn-CS"/>
        </w:rPr>
      </w:pPr>
      <w:r>
        <w:rPr>
          <w:lang w:val="sr-Cyrl-CS"/>
        </w:rPr>
        <w:t>Овај ниво је први ниво основне компетенције</w:t>
      </w:r>
      <w:r>
        <w:rPr>
          <w:lang w:val="sr-Latn-CS"/>
        </w:rPr>
        <w:t xml:space="preserve">. </w:t>
      </w:r>
      <w:r>
        <w:rPr>
          <w:lang w:val="sr-Cyrl-CS"/>
        </w:rPr>
        <w:t>Обихвата између 60 и 80 сати учења језика</w:t>
      </w:r>
      <w:r>
        <w:rPr>
          <w:lang w:val="sr-Latn-CS"/>
        </w:rPr>
        <w:t xml:space="preserve"> (</w:t>
      </w:r>
      <w:r>
        <w:rPr>
          <w:lang w:val="sr-Cyrl-CS"/>
        </w:rPr>
        <w:t xml:space="preserve">просечно трајање које зависи од </w:t>
      </w:r>
      <w:r>
        <w:rPr>
          <w:lang w:val="sr-Latn-CS"/>
        </w:rPr>
        <w:t xml:space="preserve"> </w:t>
      </w:r>
      <w:r>
        <w:rPr>
          <w:lang w:val="sr-Cyrl-CS"/>
        </w:rPr>
        <w:t>учениковог матерњег језика</w:t>
      </w:r>
      <w:r>
        <w:rPr>
          <w:lang w:val="sr-Latn-CS"/>
        </w:rPr>
        <w:t xml:space="preserve">, </w:t>
      </w:r>
      <w:r>
        <w:rPr>
          <w:lang w:val="sr-Cyrl-CS"/>
        </w:rPr>
        <w:t>од ритма учења</w:t>
      </w:r>
      <w:r>
        <w:rPr>
          <w:lang w:val="sr-Latn-CS"/>
        </w:rPr>
        <w:t xml:space="preserve">, </w:t>
      </w:r>
      <w:r>
        <w:rPr>
          <w:lang w:val="sr-Cyrl-CS"/>
        </w:rPr>
        <w:t>од претходно стечених компетенција у другим језицима итд</w:t>
      </w:r>
      <w:r>
        <w:rPr>
          <w:lang w:val="sr-Latn-CS"/>
        </w:rPr>
        <w:t>.).</w:t>
      </w:r>
    </w:p>
    <w:p w:rsidR="00C80A00" w:rsidRDefault="00C80A00" w:rsidP="00C80A00">
      <w:pPr>
        <w:ind w:left="360"/>
        <w:jc w:val="both"/>
        <w:rPr>
          <w:lang w:val="sr-Latn-CS"/>
        </w:rPr>
      </w:pPr>
      <w:r>
        <w:rPr>
          <w:lang w:val="sr-Cyrl-CS"/>
        </w:rPr>
        <w:t>Ученик ће моћи да разуме сасвим једноставне текстове</w:t>
      </w:r>
      <w:r>
        <w:rPr>
          <w:lang w:val="sr-Latn-CS"/>
        </w:rPr>
        <w:t xml:space="preserve"> </w:t>
      </w:r>
      <w:r>
        <w:rPr>
          <w:lang w:val="sr-Cyrl-CS"/>
        </w:rPr>
        <w:t>и да опише места и личности користећи сасвим једноставан речник</w:t>
      </w:r>
      <w:r>
        <w:rPr>
          <w:lang w:val="sr-Latn-CS"/>
        </w:rPr>
        <w:t xml:space="preserve"> </w:t>
      </w:r>
      <w:r>
        <w:rPr>
          <w:lang w:val="sr-Cyrl-CS"/>
        </w:rPr>
        <w:t>и неколико напамет научених израза</w:t>
      </w:r>
      <w:r>
        <w:rPr>
          <w:lang w:val="sr-Latn-CS"/>
        </w:rPr>
        <w:t xml:space="preserve">. </w:t>
      </w:r>
      <w:r>
        <w:rPr>
          <w:lang w:val="sr-Cyrl-CS"/>
        </w:rPr>
        <w:t>Влада ограниченим бројем синтаксичких структура</w:t>
      </w:r>
      <w:r>
        <w:rPr>
          <w:lang w:val="sr-Latn-CS"/>
        </w:rPr>
        <w:t xml:space="preserve">, </w:t>
      </w:r>
      <w:r>
        <w:rPr>
          <w:lang w:val="sr-Cyrl-CS"/>
        </w:rPr>
        <w:t>научених напамет, при чијем коришћењу</w:t>
      </w:r>
      <w:r>
        <w:rPr>
          <w:lang w:val="sr-Latn-CS"/>
        </w:rPr>
        <w:t xml:space="preserve"> </w:t>
      </w:r>
      <w:r>
        <w:rPr>
          <w:lang w:val="sr-Cyrl-CS"/>
        </w:rPr>
        <w:t>прави грешке типичне за почетнике који покушавају да се изразе</w:t>
      </w:r>
      <w:r>
        <w:rPr>
          <w:lang w:val="sr-Latn-CS"/>
        </w:rPr>
        <w:t xml:space="preserve">. </w:t>
      </w:r>
      <w:r>
        <w:rPr>
          <w:lang w:val="sr-Cyrl-CS"/>
        </w:rPr>
        <w:t>Изговор речи није потпуно усвојен</w:t>
      </w:r>
      <w:r>
        <w:rPr>
          <w:lang w:val="sr-Latn-CS"/>
        </w:rPr>
        <w:t>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У општем разумевању писаних текстова</w:t>
      </w:r>
      <w:r>
        <w:rPr>
          <w:lang w:val="sr-Latn-CS"/>
        </w:rPr>
        <w:t xml:space="preserve">, </w:t>
      </w:r>
      <w:r>
        <w:rPr>
          <w:lang w:val="sr-Cyrl-CS"/>
        </w:rPr>
        <w:t>у разумевању преписке</w:t>
      </w:r>
      <w:r>
        <w:rPr>
          <w:lang w:val="sr-Latn-CS"/>
        </w:rPr>
        <w:t xml:space="preserve">, </w:t>
      </w:r>
      <w:r>
        <w:rPr>
          <w:lang w:val="sr-Cyrl-CS"/>
        </w:rPr>
        <w:t>у разумевању оријенационих или информативних текстова</w:t>
      </w:r>
      <w:r>
        <w:rPr>
          <w:lang w:val="sr-Latn-CS"/>
        </w:rPr>
        <w:t xml:space="preserve">, </w:t>
      </w:r>
      <w:r>
        <w:rPr>
          <w:lang w:val="sr-Cyrl-CS"/>
        </w:rPr>
        <w:t xml:space="preserve">у разумевању упутстава ученик је способан 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разуме врло кратке и једноставне текстове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ако их прочита више пута</w:t>
      </w:r>
      <w:r>
        <w:rPr>
          <w:i/>
          <w:lang w:val="sr-Latn-CS"/>
        </w:rPr>
        <w:t xml:space="preserve">. </w:t>
      </w:r>
      <w:r>
        <w:rPr>
          <w:i/>
          <w:lang w:val="sr-Cyrl-CS"/>
        </w:rPr>
        <w:t>У стању је да препозна основне речи и изразе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на пример на разгледници или у документима који се односе на обичне ситуације из свакодневног живота</w:t>
      </w:r>
      <w:r>
        <w:rPr>
          <w:i/>
          <w:lang w:val="sr-Latn-CS"/>
        </w:rPr>
        <w:t xml:space="preserve">. </w:t>
      </w:r>
      <w:r>
        <w:rPr>
          <w:i/>
          <w:lang w:val="sr-Cyrl-CS"/>
        </w:rPr>
        <w:t>Може да стекне представу о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саржини сасвим једноставног информативног текста нарочито ако је илустрован</w:t>
      </w:r>
      <w:r>
        <w:rPr>
          <w:i/>
          <w:lang w:val="sr-Latn-CS"/>
        </w:rPr>
        <w:t xml:space="preserve">. </w:t>
      </w:r>
      <w:r>
        <w:rPr>
          <w:i/>
          <w:lang w:val="sr-Cyrl-CS"/>
        </w:rPr>
        <w:t>Може да разуме кратка упутства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на пример како да оде са једног места на друго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У општем разумевању говора може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разуме једноставне реченице када му неко говори споро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при чему пажљиво артикулише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и евентуално понавља или парафразира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У општој усменој продукцији може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саставља најпростије реченице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користећи једноставне изразе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о људима и стварима</w:t>
      </w:r>
      <w:r>
        <w:rPr>
          <w:i/>
          <w:lang w:val="sr-Latn-CS"/>
        </w:rPr>
        <w:t xml:space="preserve">. </w:t>
      </w:r>
      <w:r>
        <w:rPr>
          <w:i/>
          <w:lang w:val="sr-Cyrl-CS"/>
        </w:rPr>
        <w:t xml:space="preserve">На пример, може да каже ко је, да се представи, да опише себе, 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да представи некога и да опише шта он/она ради и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где живи</w:t>
      </w:r>
      <w:r>
        <w:rPr>
          <w:i/>
          <w:lang w:val="sr-Latn-CS"/>
        </w:rPr>
        <w:t xml:space="preserve">. </w:t>
      </w:r>
      <w:r>
        <w:rPr>
          <w:i/>
          <w:lang w:val="sr-Cyrl-CS"/>
        </w:rPr>
        <w:t>Такође, може нешто од некога да затражи и почиње да се сналази са бројевима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 xml:space="preserve">У општој писаној продукцији може 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напише једноставне реченице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(субјекат+предикат+додатак</w:t>
      </w:r>
      <w:r>
        <w:rPr>
          <w:i/>
          <w:lang w:val="sr-Latn-CS"/>
        </w:rPr>
        <w:t xml:space="preserve">) </w:t>
      </w:r>
      <w:r>
        <w:rPr>
          <w:i/>
          <w:lang w:val="sr-Cyrl-CS"/>
        </w:rPr>
        <w:t>о себи и о особама које познаје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да опише шта раде и где живе</w:t>
      </w:r>
      <w:r>
        <w:rPr>
          <w:i/>
          <w:lang w:val="sr-Latn-CS"/>
        </w:rPr>
        <w:t xml:space="preserve"> (</w:t>
      </w:r>
      <w:r>
        <w:rPr>
          <w:i/>
          <w:lang w:val="sr-Cyrl-CS"/>
        </w:rPr>
        <w:t>на пример на разгледници</w:t>
      </w:r>
      <w:r>
        <w:rPr>
          <w:i/>
          <w:lang w:val="sr-Latn-CS"/>
        </w:rPr>
        <w:t>).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lastRenderedPageBreak/>
        <w:t xml:space="preserve">У усменој интеракцији може 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lang w:val="sr-Latn-CS"/>
        </w:rPr>
      </w:pPr>
      <w:r>
        <w:rPr>
          <w:i/>
          <w:lang w:val="sr-Cyrl-CS"/>
        </w:rPr>
        <w:t>Да одговара на једноставна питања о темама које су му добро познате и да поставља исту врсту питања</w:t>
      </w:r>
      <w:r>
        <w:rPr>
          <w:i/>
          <w:lang w:val="sr-Latn-CS"/>
        </w:rPr>
        <w:t xml:space="preserve">. </w:t>
      </w:r>
      <w:r>
        <w:rPr>
          <w:i/>
          <w:lang w:val="sr-Cyrl-CS"/>
        </w:rPr>
        <w:t>Може да реагује на једноставне налоге</w:t>
      </w:r>
      <w:r>
        <w:rPr>
          <w:i/>
          <w:lang w:val="sr-Latn-CS"/>
        </w:rPr>
        <w:t>.</w:t>
      </w:r>
    </w:p>
    <w:p w:rsidR="00C80A00" w:rsidRDefault="00C80A00" w:rsidP="00850F87">
      <w:pPr>
        <w:jc w:val="both"/>
        <w:rPr>
          <w:i/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</w:p>
    <w:p w:rsidR="00C80A00" w:rsidRDefault="00C80A00" w:rsidP="00C80A00">
      <w:pPr>
        <w:ind w:left="360"/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Cyrl-CS"/>
        </w:rPr>
        <w:t>Ниво</w:t>
      </w:r>
      <w:r>
        <w:rPr>
          <w:b/>
          <w:sz w:val="28"/>
          <w:szCs w:val="28"/>
          <w:lang w:val="sr-Latn-CS"/>
        </w:rPr>
        <w:t xml:space="preserve"> A2</w:t>
      </w:r>
    </w:p>
    <w:p w:rsidR="00C80A00" w:rsidRDefault="00C80A00" w:rsidP="00C80A00">
      <w:pPr>
        <w:ind w:left="360"/>
        <w:jc w:val="center"/>
        <w:rPr>
          <w:b/>
          <w:sz w:val="28"/>
          <w:szCs w:val="28"/>
          <w:lang w:val="sr-Latn-CS"/>
        </w:rPr>
      </w:pPr>
    </w:p>
    <w:p w:rsidR="00C80A00" w:rsidRDefault="00C80A00" w:rsidP="00C80A00">
      <w:pPr>
        <w:jc w:val="both"/>
        <w:rPr>
          <w:i/>
          <w:lang w:val="sr-Latn-CS"/>
        </w:rPr>
      </w:pPr>
      <w:r>
        <w:rPr>
          <w:i/>
          <w:lang w:val="sr-Cyrl-CS"/>
        </w:rPr>
        <w:t>Карактеристика нивоа</w:t>
      </w:r>
      <w:r>
        <w:rPr>
          <w:i/>
          <w:lang w:val="sr-Latn-CS"/>
        </w:rPr>
        <w:t xml:space="preserve"> A2: </w:t>
      </w:r>
      <w:r>
        <w:rPr>
          <w:i/>
          <w:lang w:val="sr-Cyrl-CS"/>
        </w:rPr>
        <w:t>значај језичких фунција</w:t>
      </w:r>
      <w:r>
        <w:rPr>
          <w:i/>
          <w:lang w:val="sr-Latn-CS"/>
        </w:rPr>
        <w:t xml:space="preserve"> (</w:t>
      </w:r>
      <w:r>
        <w:rPr>
          <w:i/>
          <w:lang w:val="sr-Cyrl-CS"/>
        </w:rPr>
        <w:t>поздрављање, тражење-давање информација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описивање, препричавање</w:t>
      </w:r>
      <w:r>
        <w:rPr>
          <w:i/>
          <w:lang w:val="sr-Latn-CS"/>
        </w:rPr>
        <w:t>...)</w:t>
      </w:r>
    </w:p>
    <w:p w:rsidR="00C80A00" w:rsidRDefault="00C80A00" w:rsidP="00C80A00">
      <w:pPr>
        <w:jc w:val="both"/>
        <w:rPr>
          <w:i/>
          <w:lang w:val="sr-Latn-CS"/>
        </w:rPr>
      </w:pPr>
    </w:p>
    <w:p w:rsidR="00C80A00" w:rsidRDefault="00C80A00" w:rsidP="00C80A00">
      <w:pPr>
        <w:jc w:val="both"/>
        <w:rPr>
          <w:lang w:val="sr-Latn-CS"/>
        </w:rPr>
      </w:pPr>
      <w:r>
        <w:rPr>
          <w:lang w:val="sr-Cyrl-CS"/>
        </w:rPr>
        <w:t>Овај ниво је други и последњи ниво основне језичке компетенције</w:t>
      </w:r>
      <w:r>
        <w:rPr>
          <w:lang w:val="sr-Latn-CS"/>
        </w:rPr>
        <w:t xml:space="preserve">. </w:t>
      </w:r>
      <w:r>
        <w:rPr>
          <w:lang w:val="sr-Cyrl-CS"/>
        </w:rPr>
        <w:t>Он обухвата накнадних 100 до 200 сати учења</w:t>
      </w:r>
      <w:r>
        <w:rPr>
          <w:lang w:val="sr-Latn-CS"/>
        </w:rPr>
        <w:t xml:space="preserve"> (</w:t>
      </w:r>
      <w:r>
        <w:rPr>
          <w:lang w:val="sr-Cyrl-CS"/>
        </w:rPr>
        <w:t>просечно трајање у зависности од учениковог матерњег језика</w:t>
      </w:r>
      <w:r>
        <w:rPr>
          <w:lang w:val="sr-Latn-CS"/>
        </w:rPr>
        <w:t xml:space="preserve">, </w:t>
      </w:r>
      <w:r>
        <w:rPr>
          <w:lang w:val="sr-Cyrl-CS"/>
        </w:rPr>
        <w:t>од ритма учења, од претходних компетенција у другим језицима итд</w:t>
      </w:r>
      <w:r>
        <w:rPr>
          <w:lang w:val="sr-Latn-CS"/>
        </w:rPr>
        <w:t>.).</w:t>
      </w:r>
    </w:p>
    <w:p w:rsidR="00C80A00" w:rsidRDefault="00C80A00" w:rsidP="00C80A00">
      <w:pPr>
        <w:jc w:val="both"/>
        <w:rPr>
          <w:lang w:val="sr-Latn-CS"/>
        </w:rPr>
      </w:pPr>
    </w:p>
    <w:p w:rsidR="00C80A00" w:rsidRDefault="00C80A00" w:rsidP="00C80A00">
      <w:pPr>
        <w:jc w:val="both"/>
        <w:rPr>
          <w:lang w:val="sr-Latn-CS"/>
        </w:rPr>
      </w:pPr>
      <w:r>
        <w:rPr>
          <w:lang w:val="sr-Cyrl-CS"/>
        </w:rPr>
        <w:t>Када достигне овај ниво ученик, наравно, и даље прави основне граматичке грешке</w:t>
      </w:r>
      <w:r>
        <w:rPr>
          <w:lang w:val="sr-Latn-CS"/>
        </w:rPr>
        <w:t xml:space="preserve"> </w:t>
      </w:r>
      <w:r>
        <w:rPr>
          <w:lang w:val="sr-Cyrl-CS"/>
        </w:rPr>
        <w:t>када покушава да се изрази, али, влада већим бројем</w:t>
      </w:r>
      <w:r>
        <w:rPr>
          <w:lang w:val="sr-Latn-CS"/>
        </w:rPr>
        <w:t xml:space="preserve"> </w:t>
      </w:r>
      <w:r>
        <w:rPr>
          <w:lang w:val="sr-Cyrl-CS"/>
        </w:rPr>
        <w:t>једноставних структура</w:t>
      </w:r>
      <w:r>
        <w:rPr>
          <w:lang w:val="sr-Latn-CS"/>
        </w:rPr>
        <w:t xml:space="preserve">. </w:t>
      </w:r>
      <w:r>
        <w:rPr>
          <w:lang w:val="sr-Cyrl-CS"/>
        </w:rPr>
        <w:t>Изговор му је релативно исправан</w:t>
      </w:r>
      <w:r>
        <w:rPr>
          <w:lang w:val="sr-Latn-CS"/>
        </w:rPr>
        <w:t xml:space="preserve">, </w:t>
      </w:r>
      <w:r>
        <w:rPr>
          <w:lang w:val="sr-Cyrl-CS"/>
        </w:rPr>
        <w:t>а речник и даље ограничен</w:t>
      </w:r>
      <w:r>
        <w:rPr>
          <w:lang w:val="sr-Latn-CS"/>
        </w:rPr>
        <w:t xml:space="preserve">, </w:t>
      </w:r>
      <w:r>
        <w:rPr>
          <w:lang w:val="sr-Cyrl-CS"/>
        </w:rPr>
        <w:t>довољан му је за једноставне размене</w:t>
      </w:r>
      <w:r>
        <w:rPr>
          <w:lang w:val="sr-Latn-CS"/>
        </w:rPr>
        <w:t xml:space="preserve"> </w:t>
      </w:r>
      <w:r>
        <w:rPr>
          <w:lang w:val="sr-Cyrl-CS"/>
        </w:rPr>
        <w:t>информација у вези са свакодневним животом</w:t>
      </w:r>
      <w:r>
        <w:rPr>
          <w:lang w:val="sr-Latn-CS"/>
        </w:rPr>
        <w:t>.</w:t>
      </w:r>
    </w:p>
    <w:p w:rsidR="00C80A00" w:rsidRDefault="00C80A00" w:rsidP="00C80A00">
      <w:pPr>
        <w:jc w:val="both"/>
        <w:rPr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У општем разумевању писаних текстова ученик је способан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разуме кратке, једноставне текстове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о уобичајеним конкретним темама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са веома учесталом употребом свакодневног језика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или у вези са послом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разуме кратке и једноставне текстове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који садрже често коришћен вокабулар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рачунајући интернационализме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У општем разумевању говора он може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разуме толико да удовољи конкретним потребама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под условом да је дикција јасна а ритам спор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разуме речи и изразе који носе основно значење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а односе се на области од непосредне важности</w:t>
      </w:r>
      <w:r>
        <w:rPr>
          <w:i/>
          <w:lang w:val="sr-Latn-CS"/>
        </w:rPr>
        <w:t xml:space="preserve"> (</w:t>
      </w:r>
      <w:r>
        <w:rPr>
          <w:i/>
          <w:lang w:val="sr-Cyrl-CS"/>
        </w:rPr>
        <w:t>на пример, основне информације о себи и породици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куповина, локалана географија, запослење</w:t>
      </w:r>
      <w:r>
        <w:rPr>
          <w:i/>
          <w:lang w:val="sr-Latn-CS"/>
        </w:rPr>
        <w:t>).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У општој усменој продукцији у стању је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850F87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једноставно опише и представи људе, услове живота, свакодневне активности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оно што воли или не воли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користећи кратке и неповезане изразе или реченице</w:t>
      </w:r>
      <w:r>
        <w:rPr>
          <w:i/>
          <w:lang w:val="sr-Latn-CS"/>
        </w:rPr>
        <w:t>.</w:t>
      </w: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У општој усменој интеракцији способан је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lastRenderedPageBreak/>
        <w:t>Да разговара прилично неусиљено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у јасно структурисаним ситуацијама</w:t>
      </w:r>
      <w:r>
        <w:rPr>
          <w:i/>
          <w:lang w:val="sr-Latn-CS"/>
        </w:rPr>
        <w:t xml:space="preserve"> и кратким конверзацијама, </w:t>
      </w:r>
      <w:r>
        <w:rPr>
          <w:i/>
          <w:lang w:val="sr-Cyrl-CS"/>
        </w:rPr>
        <w:t>под условом да му саговорник помаже ако је потребно.Може да учествује у обичним једноставним интеракцијама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без превеликог напора</w:t>
      </w:r>
      <w:r>
        <w:rPr>
          <w:i/>
          <w:lang w:val="sr-Latn-CS"/>
        </w:rPr>
        <w:t xml:space="preserve">; </w:t>
      </w:r>
      <w:r>
        <w:rPr>
          <w:i/>
          <w:lang w:val="sr-Cyrl-CS"/>
        </w:rPr>
        <w:t>може да поставља питања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да одговара на питања и размењује идеје и информације о познатим темама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у устаљеним предвидљивим ситуацијама из свакодневног живота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Може да комуницира у оквиру неког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једноставног и обичног задатка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који захтева сасвим једноставну и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непосредну размену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информација о познатим темама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у вези са послом и слободним временом</w:t>
      </w:r>
      <w:r>
        <w:rPr>
          <w:i/>
          <w:lang w:val="sr-Latn-CS"/>
        </w:rPr>
        <w:t xml:space="preserve">. </w:t>
      </w:r>
      <w:r>
        <w:rPr>
          <w:i/>
          <w:lang w:val="sr-Cyrl-CS"/>
        </w:rPr>
        <w:t>Може да води сасвим кратке разговоре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друштвеног типа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али је ретко у стању да разуме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довољно да би он сам потстицао конверзацију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</w:p>
    <w:p w:rsidR="00C80A00" w:rsidRDefault="00C80A00" w:rsidP="00C80A00">
      <w:pPr>
        <w:numPr>
          <w:ilvl w:val="0"/>
          <w:numId w:val="1"/>
        </w:numPr>
        <w:jc w:val="both"/>
        <w:rPr>
          <w:lang w:val="sr-Latn-CS"/>
        </w:rPr>
      </w:pPr>
      <w:r>
        <w:rPr>
          <w:lang w:val="sr-Cyrl-CS"/>
        </w:rPr>
        <w:t>У писаној продукцији уме</w:t>
      </w:r>
      <w:r>
        <w:rPr>
          <w:lang w:val="sr-Latn-CS"/>
        </w:rPr>
        <w:t>...</w:t>
      </w:r>
    </w:p>
    <w:p w:rsidR="00C80A00" w:rsidRDefault="00C80A00" w:rsidP="00C80A00">
      <w:pPr>
        <w:ind w:left="360"/>
        <w:jc w:val="both"/>
        <w:rPr>
          <w:lang w:val="sr-Latn-CS"/>
        </w:rPr>
      </w:pP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напише низ обичних израза и реченица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 xml:space="preserve">повезаних једноставним конекторима као што су </w:t>
      </w:r>
      <w:r>
        <w:rPr>
          <w:i/>
          <w:lang w:val="sr-Latn-CS"/>
        </w:rPr>
        <w:t>„</w:t>
      </w:r>
      <w:r>
        <w:rPr>
          <w:i/>
          <w:lang w:val="sr-Cyrl-CS"/>
        </w:rPr>
        <w:t>и</w:t>
      </w:r>
      <w:r>
        <w:rPr>
          <w:i/>
          <w:lang w:val="sr-Latn-CS"/>
        </w:rPr>
        <w:t>“, „a</w:t>
      </w:r>
      <w:r>
        <w:rPr>
          <w:i/>
          <w:lang w:val="sr-Cyrl-CS"/>
        </w:rPr>
        <w:t>ли</w:t>
      </w:r>
      <w:r>
        <w:rPr>
          <w:i/>
          <w:lang w:val="sr-Latn-CS"/>
        </w:rPr>
        <w:t>“, „</w:t>
      </w:r>
      <w:r>
        <w:rPr>
          <w:i/>
          <w:lang w:val="sr-Cyrl-CS"/>
        </w:rPr>
        <w:t>зато што</w:t>
      </w:r>
      <w:r>
        <w:rPr>
          <w:i/>
          <w:lang w:val="sr-Latn-CS"/>
        </w:rPr>
        <w:t xml:space="preserve">“, </w:t>
      </w:r>
      <w:r>
        <w:rPr>
          <w:i/>
          <w:lang w:val="sr-Cyrl-CS"/>
        </w:rPr>
        <w:t>о најопштијим аспектима свог окружења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на пример о људима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местима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послу или студијима,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и то међусобно повезаним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реченицама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i/>
          <w:lang w:val="sr-Latn-CS"/>
        </w:rPr>
      </w:pPr>
      <w:r>
        <w:rPr>
          <w:i/>
          <w:lang w:val="sr-Cyrl-CS"/>
        </w:rPr>
        <w:t>Да сачини кратак и једноставан опис неког догађаја</w:t>
      </w:r>
      <w:r>
        <w:rPr>
          <w:i/>
          <w:lang w:val="sr-Latn-CS"/>
        </w:rPr>
        <w:t xml:space="preserve">, </w:t>
      </w:r>
      <w:r>
        <w:rPr>
          <w:i/>
          <w:lang w:val="sr-Cyrl-CS"/>
        </w:rPr>
        <w:t>обављење активности или личног искуства</w:t>
      </w:r>
      <w:r>
        <w:rPr>
          <w:i/>
          <w:lang w:val="sr-Latn-CS"/>
        </w:rPr>
        <w:t>.</w:t>
      </w:r>
    </w:p>
    <w:p w:rsidR="00C80A00" w:rsidRDefault="00C80A00" w:rsidP="00C80A00">
      <w:pPr>
        <w:ind w:left="360"/>
        <w:jc w:val="both"/>
        <w:rPr>
          <w:lang w:val="sr-Latn-CS"/>
        </w:rPr>
      </w:pPr>
      <w:r>
        <w:rPr>
          <w:i/>
          <w:lang w:val="sr-Cyrl-CS"/>
        </w:rPr>
        <w:t>Да напише сасвим једноставно приватно писмо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 xml:space="preserve">да би изразио захвалност или да би се извинио, да забележи кратку и једноставну поруку под условом да може да затражи да 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се понови и преформулише, да напише једноставну и кратку белешку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или поруку у вези са</w:t>
      </w:r>
      <w:r>
        <w:rPr>
          <w:i/>
          <w:lang w:val="sr-Latn-CS"/>
        </w:rPr>
        <w:t xml:space="preserve"> </w:t>
      </w:r>
      <w:r>
        <w:rPr>
          <w:i/>
          <w:lang w:val="sr-Cyrl-CS"/>
        </w:rPr>
        <w:t>тренутним потребама</w:t>
      </w:r>
      <w:r>
        <w:rPr>
          <w:i/>
          <w:lang w:val="sr-Latn-CS"/>
        </w:rPr>
        <w:t xml:space="preserve">. </w:t>
      </w:r>
    </w:p>
    <w:p w:rsidR="00C80A00" w:rsidRDefault="00C80A00" w:rsidP="00C80A00">
      <w:pPr>
        <w:rPr>
          <w:lang w:val="ru-RU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850F87" w:rsidRPr="00850F87" w:rsidRDefault="00850F87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C80A00" w:rsidRDefault="00C80A00" w:rsidP="00C80A00">
      <w:pPr>
        <w:rPr>
          <w:rFonts w:ascii="Arial" w:hAnsi="Arial" w:cs="Arial"/>
          <w:b/>
          <w:color w:val="C00000"/>
          <w:sz w:val="32"/>
          <w:szCs w:val="22"/>
          <w:lang w:val="sr-Cyrl-RS"/>
        </w:rPr>
      </w:pPr>
    </w:p>
    <w:p w:rsidR="008B4EA4" w:rsidRPr="00283471" w:rsidRDefault="008B4EA4" w:rsidP="008B4EA4">
      <w:pPr>
        <w:jc w:val="center"/>
        <w:rPr>
          <w:b/>
          <w:sz w:val="28"/>
        </w:rPr>
      </w:pPr>
    </w:p>
    <w:p w:rsidR="008B4EA4" w:rsidRPr="00196CC3" w:rsidRDefault="008B4EA4" w:rsidP="008B4EA4">
      <w:pPr>
        <w:jc w:val="center"/>
        <w:rPr>
          <w:b/>
          <w:sz w:val="28"/>
          <w:lang w:val="ru-RU"/>
        </w:rPr>
      </w:pPr>
    </w:p>
    <w:p w:rsidR="00784F5C" w:rsidRPr="00283471" w:rsidRDefault="008B4EA4" w:rsidP="00850F87">
      <w:pPr>
        <w:rPr>
          <w:sz w:val="28"/>
        </w:rPr>
      </w:pP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  <w:r w:rsidRPr="00196CC3">
        <w:rPr>
          <w:sz w:val="28"/>
          <w:lang w:val="ru-RU"/>
        </w:rPr>
        <w:tab/>
      </w:r>
    </w:p>
    <w:sectPr w:rsidR="00784F5C" w:rsidRPr="002834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900" w:right="72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147" w:rsidRDefault="00A12147" w:rsidP="00AE7AA9">
      <w:r>
        <w:separator/>
      </w:r>
    </w:p>
  </w:endnote>
  <w:endnote w:type="continuationSeparator" w:id="0">
    <w:p w:rsidR="00A12147" w:rsidRDefault="00A12147" w:rsidP="00AE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Loman">
    <w:altName w:val="Times New Roman"/>
    <w:charset w:val="EE"/>
    <w:family w:val="roman"/>
    <w:pitch w:val="variable"/>
    <w:sig w:usb0="00000000" w:usb1="00000000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147" w:rsidRDefault="00A12147" w:rsidP="00AE7AA9">
      <w:r>
        <w:separator/>
      </w:r>
    </w:p>
  </w:footnote>
  <w:footnote w:type="continuationSeparator" w:id="0">
    <w:p w:rsidR="00A12147" w:rsidRDefault="00A12147" w:rsidP="00AE7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10F86"/>
    <w:multiLevelType w:val="hybridMultilevel"/>
    <w:tmpl w:val="5E98462C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>
    <w:nsid w:val="39EB2EB7"/>
    <w:multiLevelType w:val="hybridMultilevel"/>
    <w:tmpl w:val="491E5A8E"/>
    <w:lvl w:ilvl="0" w:tplc="5810AF4E">
      <w:numFmt w:val="bullet"/>
      <w:lvlText w:val="–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86434"/>
    <w:multiLevelType w:val="hybridMultilevel"/>
    <w:tmpl w:val="744E5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03"/>
    <w:rsid w:val="00000F03"/>
    <w:rsid w:val="000226B4"/>
    <w:rsid w:val="000B7ECF"/>
    <w:rsid w:val="00123ABD"/>
    <w:rsid w:val="001E570C"/>
    <w:rsid w:val="00200ADC"/>
    <w:rsid w:val="002120C7"/>
    <w:rsid w:val="00283471"/>
    <w:rsid w:val="00287180"/>
    <w:rsid w:val="002932DE"/>
    <w:rsid w:val="002A4F9E"/>
    <w:rsid w:val="002C64F0"/>
    <w:rsid w:val="003548AF"/>
    <w:rsid w:val="004008DC"/>
    <w:rsid w:val="004B7110"/>
    <w:rsid w:val="004C2FA9"/>
    <w:rsid w:val="005217CB"/>
    <w:rsid w:val="00584BC1"/>
    <w:rsid w:val="005A515B"/>
    <w:rsid w:val="005C7D53"/>
    <w:rsid w:val="00604930"/>
    <w:rsid w:val="006A763E"/>
    <w:rsid w:val="007422CD"/>
    <w:rsid w:val="00784F5C"/>
    <w:rsid w:val="007E788B"/>
    <w:rsid w:val="00812122"/>
    <w:rsid w:val="00850F87"/>
    <w:rsid w:val="008A2917"/>
    <w:rsid w:val="008B4EA4"/>
    <w:rsid w:val="008E1FA7"/>
    <w:rsid w:val="008F1777"/>
    <w:rsid w:val="00944B3B"/>
    <w:rsid w:val="009B2425"/>
    <w:rsid w:val="009E4066"/>
    <w:rsid w:val="00A12147"/>
    <w:rsid w:val="00A30B01"/>
    <w:rsid w:val="00A33F0F"/>
    <w:rsid w:val="00A717A2"/>
    <w:rsid w:val="00AB5E3B"/>
    <w:rsid w:val="00AE6C3B"/>
    <w:rsid w:val="00AE7AA9"/>
    <w:rsid w:val="00AF1A8B"/>
    <w:rsid w:val="00B145A2"/>
    <w:rsid w:val="00B23F40"/>
    <w:rsid w:val="00BA34FE"/>
    <w:rsid w:val="00C340F7"/>
    <w:rsid w:val="00C45163"/>
    <w:rsid w:val="00C6600D"/>
    <w:rsid w:val="00C80A00"/>
    <w:rsid w:val="00CD3584"/>
    <w:rsid w:val="00D13281"/>
    <w:rsid w:val="00D50A42"/>
    <w:rsid w:val="00D8313A"/>
    <w:rsid w:val="00DC070A"/>
    <w:rsid w:val="00DC2F96"/>
    <w:rsid w:val="00E04188"/>
    <w:rsid w:val="00E55B47"/>
    <w:rsid w:val="00E621A3"/>
    <w:rsid w:val="00F2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color w:val="FF0000"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color w:val="FF0000"/>
      <w:sz w:val="32"/>
      <w:szCs w:val="32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rPr>
      <w:b/>
      <w:bCs/>
      <w:sz w:val="32"/>
      <w:szCs w:val="32"/>
      <w:lang w:val="sr-Cyrl-CS"/>
    </w:rPr>
  </w:style>
  <w:style w:type="paragraph" w:customStyle="1" w:styleId="1tekst">
    <w:name w:val="1tekst"/>
    <w:basedOn w:val="Normal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rsid w:val="00AE7A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E7AA9"/>
    <w:rPr>
      <w:sz w:val="24"/>
      <w:szCs w:val="24"/>
    </w:rPr>
  </w:style>
  <w:style w:type="paragraph" w:styleId="Footer">
    <w:name w:val="footer"/>
    <w:basedOn w:val="Normal"/>
    <w:link w:val="FooterChar"/>
    <w:rsid w:val="00AE7A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E7AA9"/>
    <w:rPr>
      <w:sz w:val="24"/>
      <w:szCs w:val="24"/>
    </w:rPr>
  </w:style>
  <w:style w:type="paragraph" w:styleId="BalloonText">
    <w:name w:val="Balloon Text"/>
    <w:basedOn w:val="Normal"/>
    <w:link w:val="BalloonTextChar"/>
    <w:rsid w:val="00A33F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3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color w:val="FF0000"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color w:val="FF0000"/>
      <w:sz w:val="32"/>
      <w:szCs w:val="32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rPr>
      <w:b/>
      <w:bCs/>
      <w:sz w:val="32"/>
      <w:szCs w:val="32"/>
      <w:lang w:val="sr-Cyrl-CS"/>
    </w:rPr>
  </w:style>
  <w:style w:type="paragraph" w:customStyle="1" w:styleId="1tekst">
    <w:name w:val="1tekst"/>
    <w:basedOn w:val="Normal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rsid w:val="00AE7A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E7AA9"/>
    <w:rPr>
      <w:sz w:val="24"/>
      <w:szCs w:val="24"/>
    </w:rPr>
  </w:style>
  <w:style w:type="paragraph" w:styleId="Footer">
    <w:name w:val="footer"/>
    <w:basedOn w:val="Normal"/>
    <w:link w:val="FooterChar"/>
    <w:rsid w:val="00AE7A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E7AA9"/>
    <w:rPr>
      <w:sz w:val="24"/>
      <w:szCs w:val="24"/>
    </w:rPr>
  </w:style>
  <w:style w:type="paragraph" w:styleId="BalloonText">
    <w:name w:val="Balloon Text"/>
    <w:basedOn w:val="Normal"/>
    <w:link w:val="BalloonTextChar"/>
    <w:rsid w:val="00A33F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3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3299</Words>
  <Characters>18805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Mladost 01</cp:lastModifiedBy>
  <cp:revision>2</cp:revision>
  <cp:lastPrinted>2014-10-12T20:23:00Z</cp:lastPrinted>
  <dcterms:created xsi:type="dcterms:W3CDTF">2022-06-25T17:44:00Z</dcterms:created>
  <dcterms:modified xsi:type="dcterms:W3CDTF">2022-06-25T17:44:00Z</dcterms:modified>
</cp:coreProperties>
</file>